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A6C81" w14:textId="6672FB6C" w:rsidR="00096D18" w:rsidRDefault="00586C9E" w:rsidP="00096D18">
      <w:pPr>
        <w:pStyle w:val="Footer"/>
        <w:jc w:val="center"/>
        <w:rPr>
          <w:rFonts w:ascii="Times New Roman" w:hAnsi="Times New Roman"/>
          <w:i/>
          <w:smallCaps/>
          <w:sz w:val="18"/>
        </w:rPr>
      </w:pPr>
      <w:r>
        <w:rPr>
          <w:noProof/>
          <w:szCs w:val="24"/>
        </w:rPr>
        <mc:AlternateContent>
          <mc:Choice Requires="wps">
            <w:drawing>
              <wp:anchor distT="0" distB="0" distL="114300" distR="114300" simplePos="0" relativeHeight="251655680" behindDoc="1" locked="0" layoutInCell="1" allowOverlap="1" wp14:anchorId="3819D974" wp14:editId="6FD7C7E3">
                <wp:simplePos x="0" y="0"/>
                <wp:positionH relativeFrom="column">
                  <wp:posOffset>-247015</wp:posOffset>
                </wp:positionH>
                <wp:positionV relativeFrom="paragraph">
                  <wp:posOffset>115570</wp:posOffset>
                </wp:positionV>
                <wp:extent cx="2323465" cy="391795"/>
                <wp:effectExtent l="0" t="0" r="0" b="0"/>
                <wp:wrapNone/>
                <wp:docPr id="4" name="Text Box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3465"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E757D" w14:textId="4A4C6552" w:rsidR="00E4171B" w:rsidRPr="00FF6575" w:rsidRDefault="00096D18" w:rsidP="00096D18">
                            <w:pPr>
                              <w:rPr>
                                <w:rFonts w:ascii="Arial" w:hAnsi="Arial" w:cs="Arial"/>
                                <w:b/>
                                <w:i/>
                                <w:spacing w:val="6"/>
                                <w:sz w:val="18"/>
                              </w:rPr>
                            </w:pPr>
                            <w:r w:rsidRPr="00E4171B">
                              <w:rPr>
                                <w:rFonts w:ascii="Arial" w:hAnsi="Arial" w:cs="Arial"/>
                                <w:b/>
                                <w:i/>
                                <w:spacing w:val="6"/>
                                <w:sz w:val="18"/>
                              </w:rPr>
                              <w:t>Preparing Career Ready Graduates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19D974" id="_x0000_t202" coordsize="21600,21600" o:spt="202" path="m,l,21600r21600,l21600,xe">
                <v:stroke joinstyle="miter"/>
                <v:path gradientshapeok="t" o:connecttype="rect"/>
              </v:shapetype>
              <v:shape id="Text Box 70" o:spid="_x0000_s1026" type="#_x0000_t202" alt="&quot;&quot;" style="position:absolute;left:0;text-align:left;margin-left:-19.45pt;margin-top:9.1pt;width:182.95pt;height:30.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" filled="f" stroked="f">
                <v:textbox>
                  <w:txbxContent>
                    <w:p w14:paraId="6BBE757D" w14:textId="4A4C6552" w:rsidR="00E4171B" w:rsidRPr="00FF6575" w:rsidRDefault="00096D18" w:rsidP="00096D18">
                      <w:pPr>
                        <w:rPr>
                          <w:rFonts w:ascii="Arial" w:hAnsi="Arial" w:cs="Arial"/>
                          <w:b/>
                          <w:i/>
                          <w:spacing w:val="6"/>
                          <w:sz w:val="18"/>
                        </w:rPr>
                      </w:pPr>
                      <w:r w:rsidRPr="00E4171B">
                        <w:rPr>
                          <w:rFonts w:ascii="Arial" w:hAnsi="Arial" w:cs="Arial"/>
                          <w:b/>
                          <w:i/>
                          <w:spacing w:val="6"/>
                          <w:sz w:val="18"/>
                        </w:rPr>
                        <w:t>Preparing Career Ready Graduates</w:t>
                      </w:r>
                    </w:p>
                  </w:txbxContent>
                </v:textbox>
              </v:shape>
            </w:pict>
          </mc:Fallback>
        </mc:AlternateContent>
      </w:r>
      <w:r>
        <w:rPr>
          <w:noProof/>
          <w:szCs w:val="24"/>
        </w:rPr>
        <mc:AlternateContent>
          <mc:Choice Requires="wps">
            <w:drawing>
              <wp:anchor distT="0" distB="0" distL="114300" distR="114300" simplePos="0" relativeHeight="251656704" behindDoc="0" locked="0" layoutInCell="1" allowOverlap="1" wp14:anchorId="52B80895" wp14:editId="441C4C25">
                <wp:simplePos x="0" y="0"/>
                <wp:positionH relativeFrom="column">
                  <wp:posOffset>4279900</wp:posOffset>
                </wp:positionH>
                <wp:positionV relativeFrom="paragraph">
                  <wp:posOffset>-668655</wp:posOffset>
                </wp:positionV>
                <wp:extent cx="2362200" cy="1581785"/>
                <wp:effectExtent l="3175" t="1270" r="0" b="0"/>
                <wp:wrapNone/>
                <wp:docPr id="3" name="Text Box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58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50EED" w14:textId="77777777" w:rsidR="00E4171B" w:rsidRDefault="00E4171B" w:rsidP="00E4171B">
                            <w:pPr>
                              <w:pStyle w:val="Header"/>
                              <w:tabs>
                                <w:tab w:val="clear" w:pos="4320"/>
                                <w:tab w:val="clear" w:pos="8640"/>
                              </w:tabs>
                              <w:jc w:val="right"/>
                              <w:rPr>
                                <w:rFonts w:ascii="Arial" w:hAnsi="Arial" w:cs="Arial"/>
                                <w:b/>
                                <w:sz w:val="16"/>
                                <w:szCs w:val="16"/>
                              </w:rPr>
                            </w:pPr>
                            <w:r w:rsidRPr="00E4171B">
                              <w:rPr>
                                <w:rFonts w:ascii="Arial" w:hAnsi="Arial" w:cs="Arial"/>
                                <w:b/>
                                <w:szCs w:val="24"/>
                              </w:rPr>
                              <w:t>Equity and Access</w:t>
                            </w:r>
                          </w:p>
                          <w:p w14:paraId="67CA5FC7" w14:textId="77777777" w:rsidR="00E4171B" w:rsidRPr="00E4171B" w:rsidRDefault="00E4171B" w:rsidP="00E4171B">
                            <w:pPr>
                              <w:pStyle w:val="Header"/>
                              <w:tabs>
                                <w:tab w:val="clear" w:pos="4320"/>
                                <w:tab w:val="clear" w:pos="8640"/>
                              </w:tabs>
                              <w:jc w:val="right"/>
                              <w:rPr>
                                <w:rFonts w:ascii="Arial" w:hAnsi="Arial" w:cs="Arial"/>
                                <w:b/>
                                <w:sz w:val="16"/>
                                <w:szCs w:val="16"/>
                              </w:rPr>
                            </w:pPr>
                          </w:p>
                          <w:p w14:paraId="59C952A6" w14:textId="77777777" w:rsidR="00E4171B" w:rsidRDefault="00E4171B" w:rsidP="00E4171B">
                            <w:pPr>
                              <w:pStyle w:val="Header"/>
                              <w:tabs>
                                <w:tab w:val="clear" w:pos="4320"/>
                                <w:tab w:val="clear" w:pos="8640"/>
                              </w:tabs>
                              <w:jc w:val="right"/>
                              <w:rPr>
                                <w:rFonts w:ascii="Arial" w:hAnsi="Arial" w:cs="Arial"/>
                                <w:sz w:val="20"/>
                              </w:rPr>
                            </w:pPr>
                            <w:r w:rsidRPr="00E4171B">
                              <w:rPr>
                                <w:rFonts w:ascii="Arial" w:hAnsi="Arial" w:cs="Arial"/>
                                <w:sz w:val="20"/>
                              </w:rPr>
                              <w:t xml:space="preserve">2309 Tulare Street </w:t>
                            </w:r>
                          </w:p>
                          <w:p w14:paraId="1B747FBA" w14:textId="77777777" w:rsidR="00E4171B" w:rsidRDefault="00E4171B" w:rsidP="00E4171B">
                            <w:pPr>
                              <w:pStyle w:val="Header"/>
                              <w:tabs>
                                <w:tab w:val="clear" w:pos="4320"/>
                                <w:tab w:val="clear" w:pos="8640"/>
                              </w:tabs>
                              <w:jc w:val="right"/>
                              <w:rPr>
                                <w:rFonts w:ascii="Arial" w:hAnsi="Arial" w:cs="Arial"/>
                                <w:sz w:val="20"/>
                              </w:rPr>
                            </w:pPr>
                            <w:r w:rsidRPr="00E4171B">
                              <w:rPr>
                                <w:rFonts w:ascii="Arial" w:hAnsi="Arial" w:cs="Arial"/>
                                <w:sz w:val="20"/>
                              </w:rPr>
                              <w:t xml:space="preserve">Fresno, California 93721 </w:t>
                            </w:r>
                          </w:p>
                          <w:p w14:paraId="5F54B8BE" w14:textId="77777777" w:rsidR="00E4171B" w:rsidRDefault="00E4171B" w:rsidP="00E4171B">
                            <w:pPr>
                              <w:pStyle w:val="Header"/>
                              <w:tabs>
                                <w:tab w:val="clear" w:pos="4320"/>
                                <w:tab w:val="clear" w:pos="8640"/>
                              </w:tabs>
                              <w:jc w:val="right"/>
                              <w:rPr>
                                <w:rFonts w:ascii="Arial" w:hAnsi="Arial" w:cs="Arial"/>
                                <w:sz w:val="20"/>
                              </w:rPr>
                            </w:pPr>
                            <w:bookmarkStart w:id="0" w:name="_Hlk24547197"/>
                            <w:bookmarkStart w:id="1" w:name="_Hlk24547198"/>
                            <w:bookmarkStart w:id="2" w:name="_Hlk24547205"/>
                            <w:bookmarkStart w:id="3" w:name="_Hlk24547206"/>
                            <w:bookmarkStart w:id="4" w:name="_Hlk24547207"/>
                            <w:bookmarkStart w:id="5" w:name="_Hlk24547208"/>
                            <w:r>
                              <w:rPr>
                                <w:rFonts w:ascii="Arial" w:hAnsi="Arial" w:cs="Arial"/>
                                <w:sz w:val="20"/>
                              </w:rPr>
                              <w:t xml:space="preserve"> (559) </w:t>
                            </w:r>
                            <w:r w:rsidRPr="00E4171B">
                              <w:rPr>
                                <w:rFonts w:ascii="Arial" w:hAnsi="Arial" w:cs="Arial"/>
                                <w:sz w:val="20"/>
                              </w:rPr>
                              <w:t>457-</w:t>
                            </w:r>
                            <w:r w:rsidR="007C2633">
                              <w:rPr>
                                <w:rFonts w:ascii="Arial" w:hAnsi="Arial" w:cs="Arial"/>
                                <w:sz w:val="20"/>
                              </w:rPr>
                              <w:t>3</w:t>
                            </w:r>
                            <w:r w:rsidR="00AB355A">
                              <w:rPr>
                                <w:rFonts w:ascii="Arial" w:hAnsi="Arial" w:cs="Arial"/>
                                <w:sz w:val="20"/>
                              </w:rPr>
                              <w:t>750</w:t>
                            </w:r>
                            <w:r w:rsidRPr="00E4171B">
                              <w:rPr>
                                <w:rFonts w:ascii="Arial" w:hAnsi="Arial" w:cs="Arial"/>
                                <w:sz w:val="20"/>
                              </w:rPr>
                              <w:t xml:space="preserve"> </w:t>
                            </w:r>
                          </w:p>
                          <w:p w14:paraId="50403760" w14:textId="77777777" w:rsidR="00096D18" w:rsidRPr="00E4171B" w:rsidRDefault="00AB355A" w:rsidP="00E4171B">
                            <w:pPr>
                              <w:pStyle w:val="Header"/>
                              <w:tabs>
                                <w:tab w:val="clear" w:pos="4320"/>
                                <w:tab w:val="clear" w:pos="8640"/>
                              </w:tabs>
                              <w:jc w:val="right"/>
                              <w:rPr>
                                <w:rFonts w:ascii="Arial" w:hAnsi="Arial" w:cs="Arial"/>
                                <w:sz w:val="20"/>
                              </w:rPr>
                            </w:pPr>
                            <w:r>
                              <w:rPr>
                                <w:rFonts w:ascii="Arial" w:hAnsi="Arial" w:cs="Arial"/>
                                <w:sz w:val="20"/>
                              </w:rPr>
                              <w:t>Dawn.Psenner</w:t>
                            </w:r>
                            <w:r w:rsidR="00E4171B" w:rsidRPr="00E4171B">
                              <w:rPr>
                                <w:rFonts w:ascii="Arial" w:hAnsi="Arial" w:cs="Arial"/>
                                <w:sz w:val="20"/>
                              </w:rPr>
                              <w:t>@fresnounified.org</w:t>
                            </w:r>
                            <w:bookmarkEnd w:id="0"/>
                            <w:bookmarkEnd w:id="1"/>
                            <w:bookmarkEnd w:id="2"/>
                            <w:bookmarkEnd w:id="3"/>
                            <w:bookmarkEnd w:id="4"/>
                            <w:bookmarkEnd w:id="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80895" id="Text Box 69" o:spid="_x0000_s1027" type="#_x0000_t202" alt="&quot;&quot;" style="position:absolute;left:0;text-align:left;margin-left:337pt;margin-top:-52.65pt;width:186pt;height:124.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" filled="f" stroked="f">
                <v:textbox>
                  <w:txbxContent>
                    <w:p w14:paraId="2A750EED" w14:textId="77777777" w:rsidR="00E4171B" w:rsidRDefault="00E4171B" w:rsidP="00E4171B">
                      <w:pPr>
                        <w:pStyle w:val="Header"/>
                        <w:tabs>
                          <w:tab w:val="clear" w:pos="4320"/>
                          <w:tab w:val="clear" w:pos="8640"/>
                        </w:tabs>
                        <w:jc w:val="right"/>
                        <w:rPr>
                          <w:rFonts w:ascii="Arial" w:hAnsi="Arial" w:cs="Arial"/>
                          <w:b/>
                          <w:sz w:val="16"/>
                          <w:szCs w:val="16"/>
                        </w:rPr>
                      </w:pPr>
                      <w:r w:rsidRPr="00E4171B">
                        <w:rPr>
                          <w:rFonts w:ascii="Arial" w:hAnsi="Arial" w:cs="Arial"/>
                          <w:b/>
                          <w:szCs w:val="24"/>
                        </w:rPr>
                        <w:t>Equity and Access</w:t>
                      </w:r>
                    </w:p>
                    <w:p w14:paraId="67CA5FC7" w14:textId="77777777" w:rsidR="00E4171B" w:rsidRPr="00E4171B" w:rsidRDefault="00E4171B" w:rsidP="00E4171B">
                      <w:pPr>
                        <w:pStyle w:val="Header"/>
                        <w:tabs>
                          <w:tab w:val="clear" w:pos="4320"/>
                          <w:tab w:val="clear" w:pos="8640"/>
                        </w:tabs>
                        <w:jc w:val="right"/>
                        <w:rPr>
                          <w:rFonts w:ascii="Arial" w:hAnsi="Arial" w:cs="Arial"/>
                          <w:b/>
                          <w:sz w:val="16"/>
                          <w:szCs w:val="16"/>
                        </w:rPr>
                      </w:pPr>
                    </w:p>
                    <w:p w14:paraId="59C952A6" w14:textId="77777777" w:rsidR="00E4171B" w:rsidRDefault="00E4171B" w:rsidP="00E4171B">
                      <w:pPr>
                        <w:pStyle w:val="Header"/>
                        <w:tabs>
                          <w:tab w:val="clear" w:pos="4320"/>
                          <w:tab w:val="clear" w:pos="8640"/>
                        </w:tabs>
                        <w:jc w:val="right"/>
                        <w:rPr>
                          <w:rFonts w:ascii="Arial" w:hAnsi="Arial" w:cs="Arial"/>
                          <w:sz w:val="20"/>
                        </w:rPr>
                      </w:pPr>
                      <w:r w:rsidRPr="00E4171B">
                        <w:rPr>
                          <w:rFonts w:ascii="Arial" w:hAnsi="Arial" w:cs="Arial"/>
                          <w:sz w:val="20"/>
                        </w:rPr>
                        <w:t xml:space="preserve">2309 Tulare Street </w:t>
                      </w:r>
                    </w:p>
                    <w:p w14:paraId="1B747FBA" w14:textId="77777777" w:rsidR="00E4171B" w:rsidRDefault="00E4171B" w:rsidP="00E4171B">
                      <w:pPr>
                        <w:pStyle w:val="Header"/>
                        <w:tabs>
                          <w:tab w:val="clear" w:pos="4320"/>
                          <w:tab w:val="clear" w:pos="8640"/>
                        </w:tabs>
                        <w:jc w:val="right"/>
                        <w:rPr>
                          <w:rFonts w:ascii="Arial" w:hAnsi="Arial" w:cs="Arial"/>
                          <w:sz w:val="20"/>
                        </w:rPr>
                      </w:pPr>
                      <w:r w:rsidRPr="00E4171B">
                        <w:rPr>
                          <w:rFonts w:ascii="Arial" w:hAnsi="Arial" w:cs="Arial"/>
                          <w:sz w:val="20"/>
                        </w:rPr>
                        <w:t xml:space="preserve">Fresno, California 93721 </w:t>
                      </w:r>
                    </w:p>
                    <w:p w14:paraId="5F54B8BE" w14:textId="77777777" w:rsidR="00E4171B" w:rsidRDefault="00E4171B" w:rsidP="00E4171B">
                      <w:pPr>
                        <w:pStyle w:val="Header"/>
                        <w:tabs>
                          <w:tab w:val="clear" w:pos="4320"/>
                          <w:tab w:val="clear" w:pos="8640"/>
                        </w:tabs>
                        <w:jc w:val="right"/>
                        <w:rPr>
                          <w:rFonts w:ascii="Arial" w:hAnsi="Arial" w:cs="Arial"/>
                          <w:sz w:val="20"/>
                        </w:rPr>
                      </w:pPr>
                      <w:bookmarkStart w:id="6" w:name="_Hlk24547197"/>
                      <w:bookmarkStart w:id="7" w:name="_Hlk24547198"/>
                      <w:bookmarkStart w:id="8" w:name="_Hlk24547205"/>
                      <w:bookmarkStart w:id="9" w:name="_Hlk24547206"/>
                      <w:bookmarkStart w:id="10" w:name="_Hlk24547207"/>
                      <w:bookmarkStart w:id="11" w:name="_Hlk24547208"/>
                      <w:r>
                        <w:rPr>
                          <w:rFonts w:ascii="Arial" w:hAnsi="Arial" w:cs="Arial"/>
                          <w:sz w:val="20"/>
                        </w:rPr>
                        <w:t xml:space="preserve"> (559) </w:t>
                      </w:r>
                      <w:r w:rsidRPr="00E4171B">
                        <w:rPr>
                          <w:rFonts w:ascii="Arial" w:hAnsi="Arial" w:cs="Arial"/>
                          <w:sz w:val="20"/>
                        </w:rPr>
                        <w:t>457-</w:t>
                      </w:r>
                      <w:r w:rsidR="007C2633">
                        <w:rPr>
                          <w:rFonts w:ascii="Arial" w:hAnsi="Arial" w:cs="Arial"/>
                          <w:sz w:val="20"/>
                        </w:rPr>
                        <w:t>3</w:t>
                      </w:r>
                      <w:r w:rsidR="00AB355A">
                        <w:rPr>
                          <w:rFonts w:ascii="Arial" w:hAnsi="Arial" w:cs="Arial"/>
                          <w:sz w:val="20"/>
                        </w:rPr>
                        <w:t>750</w:t>
                      </w:r>
                      <w:r w:rsidRPr="00E4171B">
                        <w:rPr>
                          <w:rFonts w:ascii="Arial" w:hAnsi="Arial" w:cs="Arial"/>
                          <w:sz w:val="20"/>
                        </w:rPr>
                        <w:t xml:space="preserve"> </w:t>
                      </w:r>
                    </w:p>
                    <w:p w14:paraId="50403760" w14:textId="77777777" w:rsidR="00096D18" w:rsidRPr="00E4171B" w:rsidRDefault="00AB355A" w:rsidP="00E4171B">
                      <w:pPr>
                        <w:pStyle w:val="Header"/>
                        <w:tabs>
                          <w:tab w:val="clear" w:pos="4320"/>
                          <w:tab w:val="clear" w:pos="8640"/>
                        </w:tabs>
                        <w:jc w:val="right"/>
                        <w:rPr>
                          <w:rFonts w:ascii="Arial" w:hAnsi="Arial" w:cs="Arial"/>
                          <w:sz w:val="20"/>
                        </w:rPr>
                      </w:pPr>
                      <w:r>
                        <w:rPr>
                          <w:rFonts w:ascii="Arial" w:hAnsi="Arial" w:cs="Arial"/>
                          <w:sz w:val="20"/>
                        </w:rPr>
                        <w:t>Dawn.Psenner</w:t>
                      </w:r>
                      <w:r w:rsidR="00E4171B" w:rsidRPr="00E4171B">
                        <w:rPr>
                          <w:rFonts w:ascii="Arial" w:hAnsi="Arial" w:cs="Arial"/>
                          <w:sz w:val="20"/>
                        </w:rPr>
                        <w:t>@fresnounified.org</w:t>
                      </w:r>
                      <w:bookmarkEnd w:id="6"/>
                      <w:bookmarkEnd w:id="7"/>
                      <w:bookmarkEnd w:id="8"/>
                      <w:bookmarkEnd w:id="9"/>
                      <w:bookmarkEnd w:id="10"/>
                      <w:bookmarkEnd w:id="11"/>
                    </w:p>
                  </w:txbxContent>
                </v:textbox>
              </v:shape>
            </w:pict>
          </mc:Fallback>
        </mc:AlternateContent>
      </w:r>
      <w:r>
        <w:rPr>
          <w:noProof/>
          <w:szCs w:val="24"/>
        </w:rPr>
        <w:drawing>
          <wp:anchor distT="0" distB="0" distL="114300" distR="114300" simplePos="0" relativeHeight="251657728" behindDoc="0" locked="0" layoutInCell="1" allowOverlap="1" wp14:anchorId="792E13DE" wp14:editId="437DA3FF">
            <wp:simplePos x="0" y="0"/>
            <wp:positionH relativeFrom="column">
              <wp:posOffset>-403860</wp:posOffset>
            </wp:positionH>
            <wp:positionV relativeFrom="paragraph">
              <wp:posOffset>-998220</wp:posOffset>
            </wp:positionV>
            <wp:extent cx="2133600" cy="1151255"/>
            <wp:effectExtent l="0" t="0" r="0" b="0"/>
            <wp:wrapNone/>
            <wp:docPr id="71" name="Picture 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a:extLst>
                        <a:ext uri="{C183D7F6-B498-43B3-948B-1728B52AA6E4}">
                          <adec:decorative xmlns:adec="http://schemas.microsoft.com/office/drawing/2017/decorative" val="1"/>
                        </a:ext>
                      </a:extLst>
                    </pic:cNvPr>
                    <pic:cNvPicPr>
                      <a:picLocks noChangeAspect="1" noChangeArrowheads="1"/>
                    </pic:cNvPicPr>
                  </pic:nvPicPr>
                  <pic:blipFill>
                    <a:blip r:embed="rId11">
                      <a:lum contrast="40000"/>
                      <a:extLst>
                        <a:ext uri="{28A0092B-C50C-407E-A947-70E740481C1C}">
                          <a14:useLocalDpi xmlns:a14="http://schemas.microsoft.com/office/drawing/2010/main" val="0"/>
                        </a:ext>
                      </a:extLst>
                    </a:blip>
                    <a:srcRect l="5974" t="6709"/>
                    <a:stretch>
                      <a:fillRect/>
                    </a:stretch>
                  </pic:blipFill>
                  <pic:spPr bwMode="auto">
                    <a:xfrm>
                      <a:off x="0" y="0"/>
                      <a:ext cx="2133600" cy="1151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17A70" w14:textId="77777777" w:rsidR="00096D18" w:rsidRDefault="00096D18" w:rsidP="00096D18">
      <w:pPr>
        <w:tabs>
          <w:tab w:val="left" w:pos="1800"/>
          <w:tab w:val="left" w:pos="2070"/>
        </w:tabs>
        <w:rPr>
          <w:rFonts w:ascii="Lucida Sans" w:hAnsi="Lucida Sans"/>
          <w:sz w:val="15"/>
        </w:rPr>
      </w:pPr>
    </w:p>
    <w:p w14:paraId="3D92F1FB" w14:textId="77777777" w:rsidR="00096D18" w:rsidRPr="00C24E30" w:rsidRDefault="00096D18" w:rsidP="00096D18">
      <w:pPr>
        <w:pStyle w:val="Footer"/>
      </w:pPr>
    </w:p>
    <w:p w14:paraId="4959F51D" w14:textId="77777777" w:rsidR="00096D18" w:rsidRDefault="00096D18" w:rsidP="00096D18">
      <w:pPr>
        <w:rPr>
          <w:szCs w:val="24"/>
        </w:rPr>
      </w:pPr>
    </w:p>
    <w:p w14:paraId="1B1D2597" w14:textId="77777777" w:rsidR="00E4171B" w:rsidRDefault="00E4171B" w:rsidP="00096D18">
      <w:pPr>
        <w:rPr>
          <w:szCs w:val="24"/>
        </w:rPr>
      </w:pPr>
    </w:p>
    <w:p w14:paraId="4837D358" w14:textId="77777777" w:rsidR="00E4171B" w:rsidRPr="00E4171B" w:rsidRDefault="00E4171B" w:rsidP="00E4171B">
      <w:pPr>
        <w:pStyle w:val="Heading5"/>
        <w:shd w:val="clear" w:color="auto" w:fill="FFFFFF"/>
        <w:jc w:val="center"/>
        <w:rPr>
          <w:rFonts w:ascii="Arial" w:hAnsi="Arial" w:cs="Arial"/>
          <w:b w:val="0"/>
          <w:color w:val="154069"/>
          <w:sz w:val="28"/>
          <w:szCs w:val="28"/>
        </w:rPr>
      </w:pPr>
      <w:r w:rsidRPr="00E4171B">
        <w:rPr>
          <w:rStyle w:val="Strong"/>
          <w:rFonts w:ascii="Arial" w:hAnsi="Arial" w:cs="Arial"/>
          <w:b/>
          <w:bCs w:val="0"/>
          <w:color w:val="154069"/>
          <w:sz w:val="28"/>
          <w:szCs w:val="28"/>
        </w:rPr>
        <w:t>Guidelines for Obtaining Authorized Consent to Conduct Researcher within the Fresno Unified School District</w:t>
      </w:r>
    </w:p>
    <w:p w14:paraId="20B3A75E" w14:textId="77777777" w:rsidR="00E4171B" w:rsidRDefault="00E4171B" w:rsidP="00E4171B">
      <w:pPr>
        <w:pStyle w:val="NormalWeb"/>
        <w:shd w:val="clear" w:color="auto" w:fill="FFFFFF"/>
        <w:rPr>
          <w:rFonts w:ascii="Arial" w:hAnsi="Arial" w:cs="Arial"/>
          <w:color w:val="333333"/>
          <w:sz w:val="21"/>
          <w:szCs w:val="21"/>
        </w:rPr>
      </w:pPr>
      <w:r>
        <w:rPr>
          <w:rFonts w:ascii="Arial" w:hAnsi="Arial" w:cs="Arial"/>
          <w:color w:val="333333"/>
          <w:sz w:val="21"/>
          <w:szCs w:val="21"/>
        </w:rPr>
        <w:t>FUSD recognizes the value of high-quality research for improving education and serving the needs of future generations of students. On the other hand, the District has legal and moral obligations that require oversight of research activities conducted with district resources (such as data, facilities, employee time, and access to students). These obligations include:</w:t>
      </w:r>
    </w:p>
    <w:p w14:paraId="2728972B" w14:textId="77777777" w:rsidR="00E4171B" w:rsidRDefault="00E4171B" w:rsidP="00E4171B">
      <w:pPr>
        <w:numPr>
          <w:ilvl w:val="0"/>
          <w:numId w:val="18"/>
        </w:numPr>
        <w:shd w:val="clear" w:color="auto" w:fill="FFFFFF"/>
        <w:spacing w:before="100" w:beforeAutospacing="1" w:after="100" w:afterAutospacing="1"/>
        <w:rPr>
          <w:rFonts w:ascii="Arial" w:hAnsi="Arial" w:cs="Arial"/>
          <w:color w:val="333333"/>
          <w:sz w:val="21"/>
          <w:szCs w:val="21"/>
        </w:rPr>
      </w:pPr>
      <w:r>
        <w:rPr>
          <w:rFonts w:ascii="Arial" w:hAnsi="Arial" w:cs="Arial"/>
          <w:color w:val="333333"/>
          <w:sz w:val="21"/>
          <w:szCs w:val="21"/>
        </w:rPr>
        <w:t>Protecting students and employees from risk of harm, violations of rights, and losses of privacy</w:t>
      </w:r>
    </w:p>
    <w:p w14:paraId="5B3C142D" w14:textId="77777777" w:rsidR="00E4171B" w:rsidRDefault="00E4171B" w:rsidP="00E4171B">
      <w:pPr>
        <w:numPr>
          <w:ilvl w:val="0"/>
          <w:numId w:val="18"/>
        </w:numPr>
        <w:shd w:val="clear" w:color="auto" w:fill="FFFFFF"/>
        <w:spacing w:before="100" w:beforeAutospacing="1" w:after="100" w:afterAutospacing="1"/>
        <w:rPr>
          <w:rFonts w:ascii="Arial" w:hAnsi="Arial" w:cs="Arial"/>
          <w:color w:val="333333"/>
          <w:sz w:val="21"/>
          <w:szCs w:val="21"/>
        </w:rPr>
      </w:pPr>
      <w:r>
        <w:rPr>
          <w:rFonts w:ascii="Arial" w:hAnsi="Arial" w:cs="Arial"/>
          <w:color w:val="333333"/>
          <w:sz w:val="21"/>
          <w:szCs w:val="21"/>
        </w:rPr>
        <w:t>Protecting the educational process from unwarranted distractions and interruptions</w:t>
      </w:r>
    </w:p>
    <w:p w14:paraId="2ADEEE19" w14:textId="77777777" w:rsidR="00E4171B" w:rsidRDefault="00E4171B" w:rsidP="00E4171B">
      <w:pPr>
        <w:numPr>
          <w:ilvl w:val="0"/>
          <w:numId w:val="18"/>
        </w:numPr>
        <w:shd w:val="clear" w:color="auto" w:fill="FFFFFF"/>
        <w:spacing w:before="100" w:beforeAutospacing="1" w:after="100" w:afterAutospacing="1"/>
        <w:rPr>
          <w:rFonts w:ascii="Arial" w:hAnsi="Arial" w:cs="Arial"/>
          <w:color w:val="333333"/>
          <w:sz w:val="21"/>
          <w:szCs w:val="21"/>
        </w:rPr>
      </w:pPr>
      <w:r>
        <w:rPr>
          <w:rFonts w:ascii="Arial" w:hAnsi="Arial" w:cs="Arial"/>
          <w:color w:val="333333"/>
          <w:sz w:val="21"/>
          <w:szCs w:val="21"/>
        </w:rPr>
        <w:t>Protecting public resources including data from misappropriation for private or unjustified use</w:t>
      </w:r>
    </w:p>
    <w:p w14:paraId="4560F033" w14:textId="77777777" w:rsidR="00E4171B" w:rsidRDefault="00E4171B" w:rsidP="00E4171B">
      <w:pPr>
        <w:pStyle w:val="NormalWeb"/>
        <w:shd w:val="clear" w:color="auto" w:fill="FFFFFF"/>
        <w:rPr>
          <w:rFonts w:ascii="Arial" w:hAnsi="Arial" w:cs="Arial"/>
          <w:color w:val="333333"/>
          <w:sz w:val="21"/>
          <w:szCs w:val="21"/>
        </w:rPr>
      </w:pPr>
      <w:r>
        <w:rPr>
          <w:rFonts w:ascii="Arial" w:hAnsi="Arial" w:cs="Arial"/>
          <w:color w:val="333333"/>
          <w:sz w:val="21"/>
          <w:szCs w:val="21"/>
        </w:rPr>
        <w:t xml:space="preserve">Research conducted in FUSD or with its resources </w:t>
      </w:r>
      <w:r w:rsidRPr="009615DE">
        <w:rPr>
          <w:rFonts w:ascii="Arial" w:hAnsi="Arial" w:cs="Arial"/>
          <w:b/>
          <w:color w:val="333333"/>
          <w:sz w:val="21"/>
          <w:szCs w:val="21"/>
        </w:rPr>
        <w:t>must be justified in terms of the anticipated benefit to the District and not merely to the advancement of knowledge</w:t>
      </w:r>
      <w:r>
        <w:rPr>
          <w:rFonts w:ascii="Arial" w:hAnsi="Arial" w:cs="Arial"/>
          <w:color w:val="333333"/>
          <w:sz w:val="21"/>
          <w:szCs w:val="21"/>
        </w:rPr>
        <w:t>. FUSD encourages research in the following areas:</w:t>
      </w:r>
    </w:p>
    <w:p w14:paraId="32EBBA6E" w14:textId="77777777" w:rsidR="00E4171B" w:rsidRDefault="00E4171B" w:rsidP="00E4171B">
      <w:pPr>
        <w:numPr>
          <w:ilvl w:val="0"/>
          <w:numId w:val="19"/>
        </w:numPr>
        <w:shd w:val="clear" w:color="auto" w:fill="FFFFFF"/>
        <w:spacing w:before="100" w:beforeAutospacing="1" w:after="100" w:afterAutospacing="1"/>
        <w:rPr>
          <w:rFonts w:ascii="Arial" w:hAnsi="Arial" w:cs="Arial"/>
          <w:color w:val="333333"/>
          <w:sz w:val="21"/>
          <w:szCs w:val="21"/>
        </w:rPr>
      </w:pPr>
      <w:r>
        <w:rPr>
          <w:rFonts w:ascii="Arial" w:hAnsi="Arial" w:cs="Arial"/>
          <w:color w:val="333333"/>
          <w:sz w:val="21"/>
          <w:szCs w:val="21"/>
        </w:rPr>
        <w:t>Improving educational outcomes across all or selected subgroups of students</w:t>
      </w:r>
    </w:p>
    <w:p w14:paraId="185BE900" w14:textId="77777777" w:rsidR="00E4171B" w:rsidRDefault="00E4171B" w:rsidP="00E4171B">
      <w:pPr>
        <w:numPr>
          <w:ilvl w:val="0"/>
          <w:numId w:val="19"/>
        </w:numPr>
        <w:shd w:val="clear" w:color="auto" w:fill="FFFFFF"/>
        <w:spacing w:before="100" w:beforeAutospacing="1" w:after="100" w:afterAutospacing="1"/>
        <w:rPr>
          <w:rFonts w:ascii="Arial" w:hAnsi="Arial" w:cs="Arial"/>
          <w:color w:val="333333"/>
          <w:sz w:val="21"/>
          <w:szCs w:val="21"/>
        </w:rPr>
      </w:pPr>
      <w:r>
        <w:rPr>
          <w:rFonts w:ascii="Arial" w:hAnsi="Arial" w:cs="Arial"/>
          <w:color w:val="333333"/>
          <w:sz w:val="21"/>
          <w:szCs w:val="21"/>
        </w:rPr>
        <w:t>Improving the design and delivery of services that promote equitable learning</w:t>
      </w:r>
    </w:p>
    <w:p w14:paraId="19067314" w14:textId="77777777" w:rsidR="00E4171B" w:rsidRDefault="00E4171B" w:rsidP="00E4171B">
      <w:pPr>
        <w:numPr>
          <w:ilvl w:val="0"/>
          <w:numId w:val="19"/>
        </w:numPr>
        <w:shd w:val="clear" w:color="auto" w:fill="FFFFFF"/>
        <w:spacing w:before="100" w:beforeAutospacing="1" w:after="100" w:afterAutospacing="1"/>
        <w:rPr>
          <w:rFonts w:ascii="Arial" w:hAnsi="Arial" w:cs="Arial"/>
          <w:color w:val="333333"/>
          <w:sz w:val="21"/>
          <w:szCs w:val="21"/>
        </w:rPr>
      </w:pPr>
      <w:r>
        <w:rPr>
          <w:rFonts w:ascii="Arial" w:hAnsi="Arial" w:cs="Arial"/>
          <w:color w:val="333333"/>
          <w:sz w:val="21"/>
          <w:szCs w:val="21"/>
        </w:rPr>
        <w:t>Improving the management of the school environment</w:t>
      </w:r>
    </w:p>
    <w:p w14:paraId="27798415" w14:textId="77777777" w:rsidR="00E4171B" w:rsidRDefault="00E4171B" w:rsidP="00E4171B">
      <w:pPr>
        <w:numPr>
          <w:ilvl w:val="0"/>
          <w:numId w:val="19"/>
        </w:numPr>
        <w:shd w:val="clear" w:color="auto" w:fill="FFFFFF"/>
        <w:spacing w:before="100" w:beforeAutospacing="1" w:after="100" w:afterAutospacing="1"/>
        <w:rPr>
          <w:rFonts w:ascii="Arial" w:hAnsi="Arial" w:cs="Arial"/>
          <w:color w:val="333333"/>
          <w:sz w:val="21"/>
          <w:szCs w:val="21"/>
        </w:rPr>
      </w:pPr>
      <w:r>
        <w:rPr>
          <w:rFonts w:ascii="Arial" w:hAnsi="Arial" w:cs="Arial"/>
          <w:color w:val="333333"/>
          <w:sz w:val="21"/>
          <w:szCs w:val="21"/>
        </w:rPr>
        <w:t>Improving parent involvement in education</w:t>
      </w:r>
    </w:p>
    <w:p w14:paraId="7BCCEDD8" w14:textId="77777777" w:rsidR="00E4171B" w:rsidRDefault="00E4171B" w:rsidP="00E4171B">
      <w:pPr>
        <w:pStyle w:val="NormalWeb"/>
        <w:shd w:val="clear" w:color="auto" w:fill="FFFFFF"/>
        <w:rPr>
          <w:rFonts w:ascii="Arial" w:hAnsi="Arial" w:cs="Arial"/>
          <w:color w:val="333333"/>
          <w:sz w:val="21"/>
          <w:szCs w:val="21"/>
        </w:rPr>
      </w:pPr>
      <w:r>
        <w:rPr>
          <w:rFonts w:ascii="Arial" w:hAnsi="Arial" w:cs="Arial"/>
          <w:color w:val="333333"/>
          <w:sz w:val="21"/>
          <w:szCs w:val="21"/>
        </w:rPr>
        <w:t xml:space="preserve">Research should be designed to answer well-formed research questions of educational importance, and it should use methods that are appropriate to the research questions. Elements of the research design, including the theoretical framework, hypotheses, sample selection, instruments, and analysis plan should support the goals of the research, and it is the responsibility of the researcher to communicate these things clearly in the proposal. </w:t>
      </w:r>
      <w:r w:rsidR="001A1D12">
        <w:rPr>
          <w:rFonts w:ascii="Arial" w:hAnsi="Arial" w:cs="Arial"/>
          <w:color w:val="333333"/>
          <w:sz w:val="21"/>
          <w:szCs w:val="21"/>
        </w:rPr>
        <w:t xml:space="preserve">Whether you are surveying one teacher or 100 students, you are required to submit your proposal to our IRB Committee. </w:t>
      </w:r>
      <w:r>
        <w:rPr>
          <w:rFonts w:ascii="Arial" w:hAnsi="Arial" w:cs="Arial"/>
          <w:color w:val="333333"/>
          <w:sz w:val="21"/>
          <w:szCs w:val="21"/>
        </w:rPr>
        <w:t>Even research that imposes no risks may be rejected by the review committee if they judge it to be poorly designed, described, or justified.</w:t>
      </w:r>
      <w:r w:rsidR="0047057E">
        <w:rPr>
          <w:rFonts w:ascii="Arial" w:hAnsi="Arial" w:cs="Arial"/>
          <w:color w:val="333333"/>
          <w:sz w:val="21"/>
          <w:szCs w:val="21"/>
        </w:rPr>
        <w:t xml:space="preserve"> At the conclusion of your research, you are required to submit your completed report to the Department of Equity and Access.</w:t>
      </w:r>
    </w:p>
    <w:p w14:paraId="7FCD7DF6" w14:textId="77777777" w:rsidR="00E4171B" w:rsidRDefault="00E4171B" w:rsidP="00E4171B">
      <w:pPr>
        <w:pStyle w:val="NormalWeb"/>
        <w:shd w:val="clear" w:color="auto" w:fill="FFFFFF"/>
        <w:rPr>
          <w:rFonts w:ascii="Arial" w:hAnsi="Arial" w:cs="Arial"/>
          <w:color w:val="333333"/>
          <w:sz w:val="21"/>
          <w:szCs w:val="21"/>
        </w:rPr>
      </w:pPr>
      <w:r>
        <w:rPr>
          <w:rFonts w:ascii="Arial" w:hAnsi="Arial" w:cs="Arial"/>
          <w:color w:val="333333"/>
          <w:sz w:val="21"/>
          <w:szCs w:val="21"/>
        </w:rPr>
        <w:t xml:space="preserve">FUSD IRB </w:t>
      </w:r>
      <w:r w:rsidR="00756504">
        <w:rPr>
          <w:rFonts w:ascii="Arial" w:hAnsi="Arial" w:cs="Arial"/>
          <w:color w:val="333333"/>
          <w:sz w:val="21"/>
          <w:szCs w:val="21"/>
        </w:rPr>
        <w:t xml:space="preserve">Committee </w:t>
      </w:r>
      <w:r>
        <w:rPr>
          <w:rFonts w:ascii="Arial" w:hAnsi="Arial" w:cs="Arial"/>
          <w:color w:val="333333"/>
          <w:sz w:val="21"/>
          <w:szCs w:val="21"/>
        </w:rPr>
        <w:t xml:space="preserve">approval does not impose any obligation on any person, school, or office to cooperate with researchers. The burden on respondents should not be excessive. However, time has very different values in different contexts, and only participants can decide whether the cumulative burden on them is acceptable. Researchers bear responsibility to inform potential respondents of the anticipated benefits and burdens in obtaining their consent. Of course, </w:t>
      </w:r>
      <w:r w:rsidRPr="00E4171B">
        <w:rPr>
          <w:rFonts w:ascii="Arial" w:hAnsi="Arial" w:cs="Arial"/>
          <w:b/>
          <w:color w:val="333333"/>
          <w:sz w:val="21"/>
          <w:szCs w:val="21"/>
        </w:rPr>
        <w:t>no research may be conducted at a school site without the informed approval of the principal</w:t>
      </w:r>
      <w:r>
        <w:rPr>
          <w:rFonts w:ascii="Arial" w:hAnsi="Arial" w:cs="Arial"/>
          <w:color w:val="333333"/>
          <w:sz w:val="21"/>
          <w:szCs w:val="21"/>
        </w:rPr>
        <w:t xml:space="preserve">.  </w:t>
      </w:r>
      <w:r w:rsidRPr="00E4171B">
        <w:rPr>
          <w:rFonts w:ascii="Arial" w:hAnsi="Arial" w:cs="Arial"/>
          <w:b/>
          <w:color w:val="333333"/>
          <w:sz w:val="21"/>
          <w:szCs w:val="21"/>
        </w:rPr>
        <w:t>Please be aware all data collection with staff (outside of observations) must take place outside of paid time and that staff should be apprised of this fact during recruitment.  All data collection with students (other than observations) must take place outside of instructional time.</w:t>
      </w:r>
    </w:p>
    <w:p w14:paraId="0966485F" w14:textId="77777777" w:rsidR="0047057E" w:rsidRDefault="00E4171B" w:rsidP="00E4171B">
      <w:pPr>
        <w:pStyle w:val="NormalWeb"/>
        <w:shd w:val="clear" w:color="auto" w:fill="FFFFFF"/>
        <w:rPr>
          <w:rFonts w:ascii="Arial" w:hAnsi="Arial" w:cs="Arial"/>
          <w:color w:val="333333"/>
          <w:sz w:val="21"/>
          <w:szCs w:val="21"/>
        </w:rPr>
      </w:pPr>
      <w:r>
        <w:rPr>
          <w:rFonts w:ascii="Arial" w:hAnsi="Arial" w:cs="Arial"/>
          <w:color w:val="333333"/>
          <w:sz w:val="21"/>
          <w:szCs w:val="21"/>
        </w:rPr>
        <w:t xml:space="preserve">Depending on the research design, substantial time and effort may be required for staff to provide requested data with the appropriate selection and matching of records and concealment of personal identities. </w:t>
      </w:r>
      <w:r w:rsidR="009615DE">
        <w:rPr>
          <w:rFonts w:ascii="Arial" w:hAnsi="Arial" w:cs="Arial"/>
          <w:color w:val="333333"/>
          <w:sz w:val="21"/>
          <w:szCs w:val="21"/>
        </w:rPr>
        <w:t>If you request student-level data</w:t>
      </w:r>
      <w:r w:rsidR="00532671">
        <w:rPr>
          <w:rFonts w:ascii="Arial" w:hAnsi="Arial" w:cs="Arial"/>
          <w:color w:val="333333"/>
          <w:sz w:val="21"/>
          <w:szCs w:val="21"/>
        </w:rPr>
        <w:t xml:space="preserve"> or substantial district time</w:t>
      </w:r>
      <w:r w:rsidR="009615DE">
        <w:rPr>
          <w:rFonts w:ascii="Arial" w:hAnsi="Arial" w:cs="Arial"/>
          <w:color w:val="333333"/>
          <w:sz w:val="21"/>
          <w:szCs w:val="21"/>
        </w:rPr>
        <w:t>, a</w:t>
      </w:r>
      <w:r w:rsidR="0047057E">
        <w:rPr>
          <w:rFonts w:ascii="Arial" w:hAnsi="Arial" w:cs="Arial"/>
          <w:color w:val="333333"/>
          <w:sz w:val="21"/>
          <w:szCs w:val="21"/>
        </w:rPr>
        <w:t xml:space="preserve"> </w:t>
      </w:r>
      <w:r w:rsidR="009615DE">
        <w:rPr>
          <w:rFonts w:ascii="Arial" w:hAnsi="Arial" w:cs="Arial"/>
          <w:color w:val="333333"/>
          <w:sz w:val="21"/>
          <w:szCs w:val="21"/>
        </w:rPr>
        <w:t>Memorandum of Understanding</w:t>
      </w:r>
      <w:r w:rsidR="0047057E">
        <w:rPr>
          <w:rFonts w:ascii="Arial" w:hAnsi="Arial" w:cs="Arial"/>
          <w:color w:val="333333"/>
          <w:sz w:val="21"/>
          <w:szCs w:val="21"/>
        </w:rPr>
        <w:t xml:space="preserve"> (MOU) </w:t>
      </w:r>
      <w:r w:rsidR="009615DE">
        <w:rPr>
          <w:rFonts w:ascii="Arial" w:hAnsi="Arial" w:cs="Arial"/>
          <w:color w:val="333333"/>
          <w:sz w:val="21"/>
          <w:szCs w:val="21"/>
        </w:rPr>
        <w:t>will</w:t>
      </w:r>
      <w:r w:rsidR="0047057E">
        <w:rPr>
          <w:rFonts w:ascii="Arial" w:hAnsi="Arial" w:cs="Arial"/>
          <w:color w:val="333333"/>
          <w:sz w:val="21"/>
          <w:szCs w:val="21"/>
        </w:rPr>
        <w:t xml:space="preserve"> be required. </w:t>
      </w:r>
      <w:r>
        <w:rPr>
          <w:rFonts w:ascii="Arial" w:hAnsi="Arial" w:cs="Arial"/>
          <w:color w:val="333333"/>
          <w:sz w:val="21"/>
          <w:szCs w:val="21"/>
        </w:rPr>
        <w:t>Approval of proposal will take this into consideration.</w:t>
      </w:r>
    </w:p>
    <w:p w14:paraId="33F31DAF" w14:textId="77777777" w:rsidR="00E7537B" w:rsidRDefault="00E7537B" w:rsidP="0047057E">
      <w:pPr>
        <w:shd w:val="clear" w:color="auto" w:fill="FFFFFF"/>
        <w:jc w:val="center"/>
        <w:rPr>
          <w:rStyle w:val="Strong"/>
          <w:rFonts w:ascii="Arial" w:hAnsi="Arial" w:cs="Arial"/>
          <w:bCs w:val="0"/>
          <w:color w:val="154069"/>
          <w:sz w:val="28"/>
          <w:szCs w:val="28"/>
        </w:rPr>
      </w:pPr>
      <w:bookmarkStart w:id="12" w:name="guide2"/>
      <w:bookmarkStart w:id="13" w:name="II"/>
      <w:bookmarkEnd w:id="12"/>
      <w:bookmarkEnd w:id="13"/>
      <w:r>
        <w:rPr>
          <w:rStyle w:val="Strong"/>
          <w:rFonts w:ascii="Arial" w:hAnsi="Arial" w:cs="Arial"/>
          <w:bCs w:val="0"/>
          <w:color w:val="154069"/>
          <w:sz w:val="28"/>
          <w:szCs w:val="28"/>
        </w:rPr>
        <w:lastRenderedPageBreak/>
        <w:t>FUSD IRB Committee Application Review Dates</w:t>
      </w:r>
    </w:p>
    <w:p w14:paraId="10C68CC2" w14:textId="59BC4449" w:rsidR="00E7537B" w:rsidRDefault="00586C9E" w:rsidP="0047057E">
      <w:pPr>
        <w:shd w:val="clear" w:color="auto" w:fill="FFFFFF"/>
        <w:jc w:val="center"/>
        <w:rPr>
          <w:rStyle w:val="Strong"/>
          <w:rFonts w:ascii="Arial" w:hAnsi="Arial" w:cs="Arial"/>
          <w:bCs w:val="0"/>
          <w:color w:val="154069"/>
          <w:sz w:val="28"/>
          <w:szCs w:val="28"/>
        </w:rPr>
      </w:pPr>
      <w:r>
        <w:rPr>
          <w:rFonts w:ascii="Arial" w:hAnsi="Arial" w:cs="Arial"/>
          <w:b/>
          <w:noProof/>
          <w:color w:val="154069"/>
          <w:sz w:val="28"/>
          <w:szCs w:val="28"/>
        </w:rPr>
        <mc:AlternateContent>
          <mc:Choice Requires="wps">
            <w:drawing>
              <wp:inline distT="0" distB="0" distL="0" distR="0" wp14:anchorId="77BD2062" wp14:editId="3F87E846">
                <wp:extent cx="5854700" cy="1638300"/>
                <wp:effectExtent l="12700" t="12700" r="12700" b="12700"/>
                <wp:docPr id="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1638300"/>
                        </a:xfrm>
                        <a:prstGeom prst="rect">
                          <a:avLst/>
                        </a:prstGeom>
                        <a:solidFill>
                          <a:srgbClr val="D9E2F3"/>
                        </a:solidFill>
                        <a:ln w="25400">
                          <a:solidFill>
                            <a:srgbClr val="000000"/>
                          </a:solidFill>
                          <a:miter lim="800000"/>
                          <a:headEnd/>
                          <a:tailEnd/>
                        </a:ln>
                      </wps:spPr>
                      <wps:txbx>
                        <w:txbxContent>
                          <w:p w14:paraId="73AD7122" w14:textId="77777777" w:rsidR="00E7537B" w:rsidRDefault="00E7537B" w:rsidP="00E7537B">
                            <w:pPr>
                              <w:rPr>
                                <w:rFonts w:ascii="Arial" w:hAnsi="Arial" w:cs="Arial"/>
                                <w:sz w:val="20"/>
                              </w:rPr>
                            </w:pPr>
                          </w:p>
                          <w:p w14:paraId="5FDA0BC7" w14:textId="1CE06CDA" w:rsidR="00E7537B" w:rsidRPr="00E7537B" w:rsidRDefault="00E7537B" w:rsidP="00E7537B">
                            <w:pPr>
                              <w:rPr>
                                <w:rFonts w:ascii="Arial" w:hAnsi="Arial" w:cs="Arial"/>
                                <w:sz w:val="20"/>
                              </w:rPr>
                            </w:pPr>
                            <w:r>
                              <w:rPr>
                                <w:rFonts w:ascii="Arial" w:hAnsi="Arial" w:cs="Arial"/>
                                <w:sz w:val="20"/>
                              </w:rPr>
                              <w:t>The</w:t>
                            </w:r>
                            <w:r w:rsidRPr="00E7537B">
                              <w:rPr>
                                <w:rFonts w:ascii="Arial" w:hAnsi="Arial" w:cs="Arial"/>
                                <w:sz w:val="20"/>
                              </w:rPr>
                              <w:t xml:space="preserve"> FUSD IRB Committee only reviews applications </w:t>
                            </w:r>
                            <w:r w:rsidR="00586C9E">
                              <w:rPr>
                                <w:rFonts w:ascii="Arial" w:hAnsi="Arial" w:cs="Arial"/>
                                <w:sz w:val="20"/>
                              </w:rPr>
                              <w:t>once every academic quarter:</w:t>
                            </w:r>
                          </w:p>
                          <w:p w14:paraId="26735A91" w14:textId="77777777" w:rsidR="00586C9E" w:rsidRDefault="00586C9E" w:rsidP="00586C9E">
                            <w:pPr>
                              <w:numPr>
                                <w:ilvl w:val="0"/>
                                <w:numId w:val="33"/>
                              </w:numPr>
                              <w:rPr>
                                <w:rFonts w:ascii="Arial" w:hAnsi="Arial" w:cs="Arial"/>
                                <w:sz w:val="20"/>
                              </w:rPr>
                            </w:pPr>
                            <w:r w:rsidRPr="00586C9E">
                              <w:rPr>
                                <w:rFonts w:ascii="Arial" w:hAnsi="Arial" w:cs="Arial"/>
                                <w:sz w:val="20"/>
                              </w:rPr>
                              <w:t>September 7, 2020</w:t>
                            </w:r>
                          </w:p>
                          <w:p w14:paraId="79A670E9" w14:textId="77777777" w:rsidR="00586C9E" w:rsidRDefault="00586C9E" w:rsidP="00586C9E">
                            <w:pPr>
                              <w:numPr>
                                <w:ilvl w:val="0"/>
                                <w:numId w:val="33"/>
                              </w:numPr>
                              <w:rPr>
                                <w:rFonts w:ascii="Arial" w:hAnsi="Arial" w:cs="Arial"/>
                                <w:sz w:val="20"/>
                              </w:rPr>
                            </w:pPr>
                            <w:r w:rsidRPr="00586C9E">
                              <w:rPr>
                                <w:rFonts w:ascii="Arial" w:hAnsi="Arial" w:cs="Arial"/>
                                <w:sz w:val="20"/>
                              </w:rPr>
                              <w:t>October 19, 2020</w:t>
                            </w:r>
                          </w:p>
                          <w:p w14:paraId="078BCF59" w14:textId="77777777" w:rsidR="00586C9E" w:rsidRDefault="00586C9E" w:rsidP="00586C9E">
                            <w:pPr>
                              <w:numPr>
                                <w:ilvl w:val="0"/>
                                <w:numId w:val="33"/>
                              </w:numPr>
                              <w:rPr>
                                <w:rFonts w:ascii="Arial" w:hAnsi="Arial" w:cs="Arial"/>
                                <w:sz w:val="20"/>
                              </w:rPr>
                            </w:pPr>
                            <w:r w:rsidRPr="00586C9E">
                              <w:rPr>
                                <w:rFonts w:ascii="Arial" w:hAnsi="Arial" w:cs="Arial"/>
                                <w:sz w:val="20"/>
                              </w:rPr>
                              <w:t>January 18, 2021</w:t>
                            </w:r>
                          </w:p>
                          <w:p w14:paraId="55EE20E3" w14:textId="199E4068" w:rsidR="00E7537B" w:rsidRDefault="00586C9E" w:rsidP="00586C9E">
                            <w:pPr>
                              <w:numPr>
                                <w:ilvl w:val="0"/>
                                <w:numId w:val="33"/>
                              </w:numPr>
                              <w:rPr>
                                <w:rFonts w:ascii="Arial" w:hAnsi="Arial" w:cs="Arial"/>
                                <w:sz w:val="20"/>
                              </w:rPr>
                            </w:pPr>
                            <w:r w:rsidRPr="00586C9E">
                              <w:rPr>
                                <w:rFonts w:ascii="Arial" w:hAnsi="Arial" w:cs="Arial"/>
                                <w:sz w:val="20"/>
                              </w:rPr>
                              <w:t>March 15, 2021</w:t>
                            </w:r>
                          </w:p>
                          <w:p w14:paraId="67199CA9" w14:textId="77777777" w:rsidR="00586C9E" w:rsidRPr="00586C9E" w:rsidRDefault="00586C9E" w:rsidP="00586C9E">
                            <w:pPr>
                              <w:ind w:left="720"/>
                              <w:rPr>
                                <w:rFonts w:ascii="Arial" w:hAnsi="Arial" w:cs="Arial"/>
                                <w:sz w:val="20"/>
                              </w:rPr>
                            </w:pPr>
                          </w:p>
                          <w:p w14:paraId="2B7076AA" w14:textId="5C9BF927" w:rsidR="00E7537B" w:rsidRPr="00E7537B" w:rsidRDefault="00E7537B" w:rsidP="00E7537B">
                            <w:pPr>
                              <w:rPr>
                                <w:rFonts w:ascii="Arial" w:hAnsi="Arial" w:cs="Arial"/>
                                <w:b/>
                                <w:bCs/>
                                <w:sz w:val="20"/>
                              </w:rPr>
                            </w:pPr>
                            <w:r w:rsidRPr="00E7537B">
                              <w:rPr>
                                <w:rFonts w:ascii="Arial" w:hAnsi="Arial" w:cs="Arial"/>
                                <w:sz w:val="20"/>
                              </w:rPr>
                              <w:t xml:space="preserve">It is crucial that you plan accordingly so you submit your application prior to our review dates in order to ensure that you meet your program deadlines. </w:t>
                            </w:r>
                          </w:p>
                        </w:txbxContent>
                      </wps:txbx>
                      <wps:bodyPr rot="0" vert="horz" wrap="square" lIns="91440" tIns="45720" rIns="91440" bIns="45720" anchor="t" anchorCtr="0" upright="1">
                        <a:noAutofit/>
                      </wps:bodyPr>
                    </wps:wsp>
                  </a:graphicData>
                </a:graphic>
              </wp:inline>
            </w:drawing>
          </mc:Choice>
          <mc:Fallback>
            <w:pict>
              <v:shape w14:anchorId="77BD2062" id="Text Box 73" o:spid="_x0000_s1028" type="#_x0000_t202" style="width:461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" fillcolor="#d9e2f3" strokeweight="2pt">
                <v:textbox>
                  <w:txbxContent>
                    <w:p w14:paraId="73AD7122" w14:textId="77777777" w:rsidR="00E7537B" w:rsidRDefault="00E7537B" w:rsidP="00E7537B">
                      <w:pPr>
                        <w:rPr>
                          <w:rFonts w:ascii="Arial" w:hAnsi="Arial" w:cs="Arial"/>
                          <w:sz w:val="20"/>
                        </w:rPr>
                      </w:pPr>
                    </w:p>
                    <w:p w14:paraId="5FDA0BC7" w14:textId="1CE06CDA" w:rsidR="00E7537B" w:rsidRPr="00E7537B" w:rsidRDefault="00E7537B" w:rsidP="00E7537B">
                      <w:pPr>
                        <w:rPr>
                          <w:rFonts w:ascii="Arial" w:hAnsi="Arial" w:cs="Arial"/>
                          <w:sz w:val="20"/>
                        </w:rPr>
                      </w:pPr>
                      <w:r>
                        <w:rPr>
                          <w:rFonts w:ascii="Arial" w:hAnsi="Arial" w:cs="Arial"/>
                          <w:sz w:val="20"/>
                        </w:rPr>
                        <w:t>The</w:t>
                      </w:r>
                      <w:r w:rsidRPr="00E7537B">
                        <w:rPr>
                          <w:rFonts w:ascii="Arial" w:hAnsi="Arial" w:cs="Arial"/>
                          <w:sz w:val="20"/>
                        </w:rPr>
                        <w:t xml:space="preserve"> FUSD IRB Committee only reviews applications </w:t>
                      </w:r>
                      <w:r w:rsidR="00586C9E">
                        <w:rPr>
                          <w:rFonts w:ascii="Arial" w:hAnsi="Arial" w:cs="Arial"/>
                          <w:sz w:val="20"/>
                        </w:rPr>
                        <w:t>once every academic quarter:</w:t>
                      </w:r>
                    </w:p>
                    <w:p w14:paraId="26735A91" w14:textId="77777777" w:rsidR="00586C9E" w:rsidRDefault="00586C9E" w:rsidP="00586C9E">
                      <w:pPr>
                        <w:numPr>
                          <w:ilvl w:val="0"/>
                          <w:numId w:val="33"/>
                        </w:numPr>
                        <w:rPr>
                          <w:rFonts w:ascii="Arial" w:hAnsi="Arial" w:cs="Arial"/>
                          <w:sz w:val="20"/>
                        </w:rPr>
                      </w:pPr>
                      <w:r w:rsidRPr="00586C9E">
                        <w:rPr>
                          <w:rFonts w:ascii="Arial" w:hAnsi="Arial" w:cs="Arial"/>
                          <w:sz w:val="20"/>
                        </w:rPr>
                        <w:t>September 7, 2020</w:t>
                      </w:r>
                    </w:p>
                    <w:p w14:paraId="79A670E9" w14:textId="77777777" w:rsidR="00586C9E" w:rsidRDefault="00586C9E" w:rsidP="00586C9E">
                      <w:pPr>
                        <w:numPr>
                          <w:ilvl w:val="0"/>
                          <w:numId w:val="33"/>
                        </w:numPr>
                        <w:rPr>
                          <w:rFonts w:ascii="Arial" w:hAnsi="Arial" w:cs="Arial"/>
                          <w:sz w:val="20"/>
                        </w:rPr>
                      </w:pPr>
                      <w:r w:rsidRPr="00586C9E">
                        <w:rPr>
                          <w:rFonts w:ascii="Arial" w:hAnsi="Arial" w:cs="Arial"/>
                          <w:sz w:val="20"/>
                        </w:rPr>
                        <w:t>October 19, 2020</w:t>
                      </w:r>
                    </w:p>
                    <w:p w14:paraId="078BCF59" w14:textId="77777777" w:rsidR="00586C9E" w:rsidRDefault="00586C9E" w:rsidP="00586C9E">
                      <w:pPr>
                        <w:numPr>
                          <w:ilvl w:val="0"/>
                          <w:numId w:val="33"/>
                        </w:numPr>
                        <w:rPr>
                          <w:rFonts w:ascii="Arial" w:hAnsi="Arial" w:cs="Arial"/>
                          <w:sz w:val="20"/>
                        </w:rPr>
                      </w:pPr>
                      <w:r w:rsidRPr="00586C9E">
                        <w:rPr>
                          <w:rFonts w:ascii="Arial" w:hAnsi="Arial" w:cs="Arial"/>
                          <w:sz w:val="20"/>
                        </w:rPr>
                        <w:t>January 18, 2021</w:t>
                      </w:r>
                    </w:p>
                    <w:p w14:paraId="55EE20E3" w14:textId="199E4068" w:rsidR="00E7537B" w:rsidRDefault="00586C9E" w:rsidP="00586C9E">
                      <w:pPr>
                        <w:numPr>
                          <w:ilvl w:val="0"/>
                          <w:numId w:val="33"/>
                        </w:numPr>
                        <w:rPr>
                          <w:rFonts w:ascii="Arial" w:hAnsi="Arial" w:cs="Arial"/>
                          <w:sz w:val="20"/>
                        </w:rPr>
                      </w:pPr>
                      <w:r w:rsidRPr="00586C9E">
                        <w:rPr>
                          <w:rFonts w:ascii="Arial" w:hAnsi="Arial" w:cs="Arial"/>
                          <w:sz w:val="20"/>
                        </w:rPr>
                        <w:t>March 15, 2021</w:t>
                      </w:r>
                    </w:p>
                    <w:p w14:paraId="67199CA9" w14:textId="77777777" w:rsidR="00586C9E" w:rsidRPr="00586C9E" w:rsidRDefault="00586C9E" w:rsidP="00586C9E">
                      <w:pPr>
                        <w:ind w:left="720"/>
                        <w:rPr>
                          <w:rFonts w:ascii="Arial" w:hAnsi="Arial" w:cs="Arial"/>
                          <w:sz w:val="20"/>
                        </w:rPr>
                      </w:pPr>
                    </w:p>
                    <w:p w14:paraId="2B7076AA" w14:textId="5C9BF927" w:rsidR="00E7537B" w:rsidRPr="00E7537B" w:rsidRDefault="00E7537B" w:rsidP="00E7537B">
                      <w:pPr>
                        <w:rPr>
                          <w:rFonts w:ascii="Arial" w:hAnsi="Arial" w:cs="Arial"/>
                          <w:b/>
                          <w:bCs/>
                          <w:sz w:val="20"/>
                        </w:rPr>
                      </w:pPr>
                      <w:r w:rsidRPr="00E7537B">
                        <w:rPr>
                          <w:rFonts w:ascii="Arial" w:hAnsi="Arial" w:cs="Arial"/>
                          <w:sz w:val="20"/>
                        </w:rPr>
                        <w:t xml:space="preserve">It is crucial that you plan accordingly so you submit your application prior to our review dates in order to ensure that you meet your program deadlines. </w:t>
                      </w:r>
                    </w:p>
                  </w:txbxContent>
                </v:textbox>
                <w10:anchorlock/>
              </v:shape>
            </w:pict>
          </mc:Fallback>
        </mc:AlternateContent>
      </w:r>
    </w:p>
    <w:p w14:paraId="56DFAFCA" w14:textId="77777777" w:rsidR="00E7537B" w:rsidRDefault="00E7537B" w:rsidP="00FF6575">
      <w:pPr>
        <w:shd w:val="clear" w:color="auto" w:fill="FFFFFF"/>
        <w:rPr>
          <w:rStyle w:val="Strong"/>
          <w:rFonts w:ascii="Arial" w:hAnsi="Arial" w:cs="Arial"/>
          <w:bCs w:val="0"/>
          <w:color w:val="154069"/>
          <w:sz w:val="28"/>
          <w:szCs w:val="28"/>
        </w:rPr>
      </w:pPr>
    </w:p>
    <w:p w14:paraId="5E67C374" w14:textId="77777777" w:rsidR="00E4171B" w:rsidRPr="00E4171B" w:rsidRDefault="00E4171B" w:rsidP="0047057E">
      <w:pPr>
        <w:shd w:val="clear" w:color="auto" w:fill="FFFFFF"/>
        <w:jc w:val="center"/>
        <w:rPr>
          <w:rFonts w:ascii="Arial" w:hAnsi="Arial" w:cs="Arial"/>
          <w:color w:val="333333"/>
          <w:sz w:val="21"/>
          <w:szCs w:val="21"/>
        </w:rPr>
      </w:pPr>
      <w:r>
        <w:rPr>
          <w:rStyle w:val="Strong"/>
          <w:rFonts w:ascii="Arial" w:hAnsi="Arial" w:cs="Arial"/>
          <w:bCs w:val="0"/>
          <w:color w:val="154069"/>
          <w:sz w:val="28"/>
          <w:szCs w:val="28"/>
        </w:rPr>
        <w:t xml:space="preserve">The </w:t>
      </w:r>
      <w:r w:rsidR="00513969">
        <w:rPr>
          <w:rStyle w:val="Strong"/>
          <w:rFonts w:ascii="Arial" w:hAnsi="Arial" w:cs="Arial"/>
          <w:bCs w:val="0"/>
          <w:color w:val="154069"/>
          <w:sz w:val="28"/>
          <w:szCs w:val="28"/>
        </w:rPr>
        <w:t>Application Review</w:t>
      </w:r>
      <w:r>
        <w:rPr>
          <w:rStyle w:val="Strong"/>
          <w:rFonts w:ascii="Arial" w:hAnsi="Arial" w:cs="Arial"/>
          <w:bCs w:val="0"/>
          <w:color w:val="154069"/>
          <w:sz w:val="28"/>
          <w:szCs w:val="28"/>
        </w:rPr>
        <w:t xml:space="preserve"> Process</w:t>
      </w:r>
    </w:p>
    <w:p w14:paraId="2C9DB37B" w14:textId="4C8E092E" w:rsidR="00E4171B" w:rsidRPr="00FF6575" w:rsidRDefault="00E4171B" w:rsidP="00E4171B">
      <w:pPr>
        <w:pStyle w:val="NormalWeb"/>
        <w:shd w:val="clear" w:color="auto" w:fill="FFFFFF"/>
        <w:rPr>
          <w:b/>
          <w:bCs/>
          <w:smallCaps/>
          <w:color w:val="5B9BD5"/>
          <w:spacing w:val="5"/>
        </w:rPr>
      </w:pPr>
      <w:r w:rsidRPr="00FF6575">
        <w:rPr>
          <w:rStyle w:val="IntenseReference"/>
          <w:color w:val="4472C4" w:themeColor="accent1"/>
        </w:rPr>
        <w:t>A. General Directions</w:t>
      </w:r>
      <w:r>
        <w:rPr>
          <w:rFonts w:ascii="Arial" w:hAnsi="Arial" w:cs="Arial"/>
          <w:color w:val="333333"/>
          <w:sz w:val="21"/>
          <w:szCs w:val="21"/>
        </w:rPr>
        <w:br/>
      </w:r>
      <w:r>
        <w:rPr>
          <w:rFonts w:ascii="Arial" w:hAnsi="Arial" w:cs="Arial"/>
          <w:color w:val="333333"/>
          <w:sz w:val="21"/>
          <w:szCs w:val="21"/>
        </w:rPr>
        <w:br/>
        <w:t xml:space="preserve">Please review the following checklist of </w:t>
      </w:r>
      <w:r w:rsidR="00CD7B9A">
        <w:rPr>
          <w:rFonts w:ascii="Arial" w:hAnsi="Arial" w:cs="Arial"/>
          <w:color w:val="333333"/>
          <w:sz w:val="21"/>
          <w:szCs w:val="21"/>
        </w:rPr>
        <w:t>online application to conduct research</w:t>
      </w:r>
      <w:r>
        <w:rPr>
          <w:rFonts w:ascii="Arial" w:hAnsi="Arial" w:cs="Arial"/>
          <w:color w:val="333333"/>
          <w:sz w:val="21"/>
          <w:szCs w:val="21"/>
        </w:rPr>
        <w:t xml:space="preserve"> form. The follow</w:t>
      </w:r>
      <w:r w:rsidR="00682D9D">
        <w:rPr>
          <w:rFonts w:ascii="Arial" w:hAnsi="Arial" w:cs="Arial"/>
          <w:color w:val="333333"/>
          <w:sz w:val="21"/>
          <w:szCs w:val="21"/>
        </w:rPr>
        <w:t xml:space="preserve">ing materials are required for </w:t>
      </w:r>
      <w:r>
        <w:rPr>
          <w:rFonts w:ascii="Arial" w:hAnsi="Arial" w:cs="Arial"/>
          <w:color w:val="333333"/>
          <w:sz w:val="21"/>
          <w:szCs w:val="21"/>
        </w:rPr>
        <w:t xml:space="preserve">research proposal submission. </w:t>
      </w:r>
      <w:r>
        <w:rPr>
          <w:rFonts w:ascii="Arial" w:hAnsi="Arial" w:cs="Arial"/>
          <w:color w:val="333333"/>
          <w:sz w:val="21"/>
          <w:szCs w:val="21"/>
        </w:rPr>
        <w:br/>
      </w:r>
      <w:r>
        <w:rPr>
          <w:rFonts w:ascii="Arial" w:hAnsi="Arial" w:cs="Arial"/>
          <w:color w:val="333333"/>
          <w:sz w:val="21"/>
          <w:szCs w:val="21"/>
        </w:rPr>
        <w:br/>
        <w:t xml:space="preserve">The link to the online submission form </w:t>
      </w:r>
      <w:r w:rsidR="0047057E">
        <w:rPr>
          <w:rFonts w:ascii="Arial" w:hAnsi="Arial" w:cs="Arial"/>
          <w:color w:val="333333"/>
          <w:sz w:val="21"/>
          <w:szCs w:val="21"/>
        </w:rPr>
        <w:t>is:</w:t>
      </w:r>
      <w:r w:rsidR="00200929">
        <w:rPr>
          <w:rFonts w:ascii="Arial" w:hAnsi="Arial" w:cs="Arial"/>
          <w:color w:val="333333"/>
          <w:sz w:val="21"/>
          <w:szCs w:val="21"/>
        </w:rPr>
        <w:t xml:space="preserve"> </w:t>
      </w:r>
      <w:hyperlink r:id="rId12" w:history="1">
        <w:r w:rsidR="001D7E7D" w:rsidRPr="001D7E7D">
          <w:rPr>
            <w:rStyle w:val="Hyperlink"/>
            <w:rFonts w:ascii="Verdana" w:hAnsi="Verdana"/>
            <w:sz w:val="19"/>
            <w:szCs w:val="19"/>
            <w:shd w:val="clear" w:color="auto" w:fill="FFFFFF"/>
          </w:rPr>
          <w:t>https://tinyurl.com/FUSD-IRBApplication-Form</w:t>
        </w:r>
      </w:hyperlink>
      <w:r w:rsidR="001D7E7D">
        <w:rPr>
          <w:rFonts w:ascii="Verdana" w:hAnsi="Verdana"/>
          <w:b/>
          <w:bCs/>
          <w:color w:val="000000"/>
          <w:sz w:val="19"/>
          <w:szCs w:val="19"/>
          <w:shd w:val="clear" w:color="auto" w:fill="FFFFFF"/>
        </w:rPr>
        <w:t xml:space="preserve"> </w:t>
      </w:r>
      <w:r>
        <w:rPr>
          <w:rFonts w:ascii="Arial" w:hAnsi="Arial" w:cs="Arial"/>
          <w:color w:val="333333"/>
          <w:sz w:val="21"/>
          <w:szCs w:val="21"/>
        </w:rPr>
        <w:br/>
      </w:r>
      <w:r>
        <w:rPr>
          <w:rFonts w:ascii="Arial" w:hAnsi="Arial" w:cs="Arial"/>
          <w:color w:val="333333"/>
          <w:sz w:val="21"/>
          <w:szCs w:val="21"/>
        </w:rPr>
        <w:br/>
        <w:t xml:space="preserve">You will not be able to </w:t>
      </w:r>
      <w:r w:rsidR="0047057E">
        <w:rPr>
          <w:rFonts w:ascii="Arial" w:hAnsi="Arial" w:cs="Arial"/>
          <w:color w:val="333333"/>
          <w:sz w:val="21"/>
          <w:szCs w:val="21"/>
        </w:rPr>
        <w:t>save</w:t>
      </w:r>
      <w:r>
        <w:rPr>
          <w:rFonts w:ascii="Arial" w:hAnsi="Arial" w:cs="Arial"/>
          <w:color w:val="333333"/>
          <w:sz w:val="21"/>
          <w:szCs w:val="21"/>
        </w:rPr>
        <w:t xml:space="preserve"> your submission unless all required fields are completed. You are unable to save information to edit at a later time. </w:t>
      </w:r>
      <w:r w:rsidR="00DC0E25" w:rsidRPr="00DE5C41">
        <w:rPr>
          <w:rFonts w:ascii="Arial" w:hAnsi="Arial" w:cs="Arial"/>
          <w:b/>
          <w:bCs/>
          <w:color w:val="333333"/>
          <w:sz w:val="21"/>
          <w:szCs w:val="21"/>
        </w:rPr>
        <w:t>This form must be completed before</w:t>
      </w:r>
      <w:r w:rsidR="00C17A03" w:rsidRPr="00DE5C41">
        <w:rPr>
          <w:rFonts w:ascii="Arial" w:hAnsi="Arial" w:cs="Arial"/>
          <w:b/>
          <w:bCs/>
          <w:color w:val="333333"/>
          <w:sz w:val="21"/>
          <w:szCs w:val="21"/>
        </w:rPr>
        <w:t xml:space="preserve"> </w:t>
      </w:r>
      <w:r w:rsidR="00DE5C41" w:rsidRPr="00DE5C41">
        <w:rPr>
          <w:rFonts w:ascii="Arial" w:hAnsi="Arial" w:cs="Arial"/>
          <w:b/>
          <w:bCs/>
          <w:color w:val="333333"/>
          <w:sz w:val="21"/>
          <w:szCs w:val="21"/>
        </w:rPr>
        <w:t>your application will be considered for approval.</w:t>
      </w:r>
      <w:r w:rsidRPr="00DE5C41">
        <w:rPr>
          <w:rFonts w:ascii="Arial" w:hAnsi="Arial" w:cs="Arial"/>
          <w:b/>
          <w:bCs/>
          <w:color w:val="333333"/>
          <w:sz w:val="21"/>
          <w:szCs w:val="21"/>
        </w:rPr>
        <w:br/>
      </w:r>
      <w:r>
        <w:rPr>
          <w:rFonts w:ascii="Arial" w:hAnsi="Arial" w:cs="Arial"/>
          <w:color w:val="333333"/>
          <w:sz w:val="21"/>
          <w:szCs w:val="21"/>
        </w:rPr>
        <w:br/>
        <w:t xml:space="preserve">Please contact </w:t>
      </w:r>
      <w:r w:rsidR="00AB355A">
        <w:rPr>
          <w:rFonts w:ascii="Arial" w:hAnsi="Arial" w:cs="Arial"/>
          <w:color w:val="333333"/>
          <w:sz w:val="21"/>
          <w:szCs w:val="21"/>
        </w:rPr>
        <w:t xml:space="preserve">Dawn </w:t>
      </w:r>
      <w:proofErr w:type="spellStart"/>
      <w:r w:rsidR="00AB355A">
        <w:rPr>
          <w:rFonts w:ascii="Arial" w:hAnsi="Arial" w:cs="Arial"/>
          <w:color w:val="333333"/>
          <w:sz w:val="21"/>
          <w:szCs w:val="21"/>
        </w:rPr>
        <w:t>Psenner</w:t>
      </w:r>
      <w:proofErr w:type="spellEnd"/>
      <w:r w:rsidR="00835355">
        <w:rPr>
          <w:rFonts w:ascii="Arial" w:hAnsi="Arial" w:cs="Arial"/>
          <w:color w:val="333333"/>
          <w:sz w:val="21"/>
          <w:szCs w:val="21"/>
        </w:rPr>
        <w:t xml:space="preserve">, the IRB </w:t>
      </w:r>
      <w:r w:rsidR="00756504">
        <w:rPr>
          <w:rFonts w:ascii="Arial" w:hAnsi="Arial" w:cs="Arial"/>
          <w:color w:val="333333"/>
          <w:sz w:val="21"/>
          <w:szCs w:val="21"/>
        </w:rPr>
        <w:t>Administrative A</w:t>
      </w:r>
      <w:r w:rsidR="00835355">
        <w:rPr>
          <w:rFonts w:ascii="Arial" w:hAnsi="Arial" w:cs="Arial"/>
          <w:color w:val="333333"/>
          <w:sz w:val="21"/>
          <w:szCs w:val="21"/>
        </w:rPr>
        <w:t>ssistant,</w:t>
      </w:r>
      <w:r>
        <w:rPr>
          <w:rFonts w:ascii="Arial" w:hAnsi="Arial" w:cs="Arial"/>
          <w:color w:val="333333"/>
          <w:sz w:val="21"/>
          <w:szCs w:val="21"/>
        </w:rPr>
        <w:t xml:space="preserve"> if you have any questions. She can be reached at </w:t>
      </w:r>
      <w:r w:rsidR="00835355">
        <w:rPr>
          <w:rFonts w:ascii="Arial" w:hAnsi="Arial" w:cs="Arial"/>
          <w:color w:val="333333"/>
          <w:sz w:val="21"/>
          <w:szCs w:val="21"/>
        </w:rPr>
        <w:t>(559) 457-3</w:t>
      </w:r>
      <w:r w:rsidR="00AB355A">
        <w:rPr>
          <w:rFonts w:ascii="Arial" w:hAnsi="Arial" w:cs="Arial"/>
          <w:color w:val="333333"/>
          <w:sz w:val="21"/>
          <w:szCs w:val="21"/>
        </w:rPr>
        <w:t>750</w:t>
      </w:r>
      <w:r>
        <w:rPr>
          <w:rFonts w:ascii="Arial" w:hAnsi="Arial" w:cs="Arial"/>
          <w:color w:val="333333"/>
          <w:sz w:val="21"/>
          <w:szCs w:val="21"/>
        </w:rPr>
        <w:t>. Her email is </w:t>
      </w:r>
      <w:hyperlink r:id="rId13" w:history="1">
        <w:r w:rsidR="00AB355A" w:rsidRPr="005E49AC">
          <w:rPr>
            <w:rStyle w:val="Hyperlink"/>
            <w:rFonts w:ascii="Arial" w:hAnsi="Arial" w:cs="Arial"/>
            <w:sz w:val="21"/>
            <w:szCs w:val="21"/>
          </w:rPr>
          <w:t>Dawn.Psenner@fresnounified.org</w:t>
        </w:r>
      </w:hyperlink>
      <w:r>
        <w:rPr>
          <w:rFonts w:ascii="Arial" w:hAnsi="Arial" w:cs="Arial"/>
          <w:color w:val="333333"/>
          <w:sz w:val="21"/>
          <w:szCs w:val="21"/>
        </w:rPr>
        <w:t>. If you are sending an email with a question about the online submission form for a proposal you already submitted, please title the subject of the email as follows:</w:t>
      </w:r>
      <w:r>
        <w:rPr>
          <w:rFonts w:ascii="Arial" w:hAnsi="Arial" w:cs="Arial"/>
          <w:color w:val="333333"/>
          <w:sz w:val="21"/>
          <w:szCs w:val="21"/>
        </w:rPr>
        <w:br/>
      </w:r>
      <w:r>
        <w:rPr>
          <w:rFonts w:ascii="Arial" w:hAnsi="Arial" w:cs="Arial"/>
          <w:color w:val="333333"/>
          <w:sz w:val="21"/>
          <w:szCs w:val="21"/>
        </w:rPr>
        <w:br/>
      </w:r>
      <w:r>
        <w:rPr>
          <w:rStyle w:val="Strong"/>
          <w:rFonts w:ascii="Arial" w:hAnsi="Arial" w:cs="Arial"/>
          <w:color w:val="333333"/>
          <w:sz w:val="21"/>
          <w:szCs w:val="21"/>
        </w:rPr>
        <w:t>Your Last Name, Research Proposal Title, Reason for Contact (in 5 words or less)</w:t>
      </w:r>
      <w:r>
        <w:rPr>
          <w:rFonts w:ascii="Arial" w:hAnsi="Arial" w:cs="Arial"/>
          <w:color w:val="333333"/>
          <w:sz w:val="21"/>
          <w:szCs w:val="21"/>
        </w:rPr>
        <w:br/>
      </w:r>
      <w:r>
        <w:rPr>
          <w:rFonts w:ascii="Arial" w:hAnsi="Arial" w:cs="Arial"/>
          <w:color w:val="333333"/>
          <w:sz w:val="21"/>
          <w:szCs w:val="21"/>
        </w:rPr>
        <w:br/>
      </w:r>
      <w:r w:rsidRPr="00FF6575">
        <w:rPr>
          <w:rStyle w:val="IntenseReference"/>
          <w:color w:val="4472C4" w:themeColor="accent1"/>
        </w:rPr>
        <w:t>B. Checklist for Online Research Proposal Submission Required Items</w:t>
      </w:r>
      <w:r w:rsidRPr="00FF6575">
        <w:rPr>
          <w:rStyle w:val="IntenseReference"/>
          <w:color w:val="4472C4" w:themeColor="accent1"/>
        </w:rPr>
        <w:br/>
      </w:r>
      <w:r>
        <w:rPr>
          <w:rFonts w:ascii="Arial" w:hAnsi="Arial" w:cs="Arial"/>
          <w:color w:val="333333"/>
          <w:sz w:val="21"/>
          <w:szCs w:val="21"/>
        </w:rPr>
        <w:br/>
      </w:r>
      <w:r>
        <w:rPr>
          <w:rStyle w:val="Strong"/>
          <w:rFonts w:ascii="Arial" w:hAnsi="Arial" w:cs="Arial"/>
          <w:color w:val="333333"/>
          <w:sz w:val="21"/>
          <w:szCs w:val="21"/>
        </w:rPr>
        <w:t>All fields are required on the online research proposal submission form.</w:t>
      </w:r>
    </w:p>
    <w:p w14:paraId="38FB4D5A" w14:textId="77777777" w:rsidR="00050886" w:rsidRPr="00050886" w:rsidRDefault="00CD7B9A" w:rsidP="00E4171B">
      <w:pPr>
        <w:numPr>
          <w:ilvl w:val="0"/>
          <w:numId w:val="20"/>
        </w:numPr>
        <w:shd w:val="clear" w:color="auto" w:fill="FFFFFF"/>
        <w:spacing w:before="100" w:beforeAutospacing="1" w:after="100" w:afterAutospacing="1"/>
        <w:rPr>
          <w:rStyle w:val="Strong"/>
          <w:rFonts w:ascii="Arial" w:hAnsi="Arial" w:cs="Arial"/>
          <w:b w:val="0"/>
          <w:bCs w:val="0"/>
          <w:color w:val="333333"/>
          <w:sz w:val="21"/>
          <w:szCs w:val="21"/>
        </w:rPr>
      </w:pPr>
      <w:r>
        <w:rPr>
          <w:rStyle w:val="Strong"/>
          <w:rFonts w:ascii="Arial" w:hAnsi="Arial" w:cs="Arial"/>
          <w:color w:val="333333"/>
          <w:sz w:val="21"/>
          <w:szCs w:val="21"/>
        </w:rPr>
        <w:t>S</w:t>
      </w:r>
      <w:r w:rsidR="00050886">
        <w:rPr>
          <w:rStyle w:val="Strong"/>
          <w:rFonts w:ascii="Arial" w:hAnsi="Arial" w:cs="Arial"/>
          <w:color w:val="333333"/>
          <w:sz w:val="21"/>
          <w:szCs w:val="21"/>
        </w:rPr>
        <w:t>ubmission Date</w:t>
      </w:r>
    </w:p>
    <w:p w14:paraId="1BD33D1B" w14:textId="77777777" w:rsidR="00CD7B9A" w:rsidRPr="00DB7612" w:rsidRDefault="00CD7B9A" w:rsidP="00E4171B">
      <w:pPr>
        <w:numPr>
          <w:ilvl w:val="0"/>
          <w:numId w:val="20"/>
        </w:numPr>
        <w:shd w:val="clear" w:color="auto" w:fill="FFFFFF"/>
        <w:spacing w:before="100" w:beforeAutospacing="1" w:after="100" w:afterAutospacing="1"/>
        <w:rPr>
          <w:rStyle w:val="Strong"/>
          <w:rFonts w:ascii="Arial" w:hAnsi="Arial" w:cs="Arial"/>
          <w:b w:val="0"/>
          <w:bCs w:val="0"/>
          <w:color w:val="333333"/>
          <w:sz w:val="21"/>
          <w:szCs w:val="21"/>
        </w:rPr>
      </w:pPr>
      <w:r>
        <w:rPr>
          <w:rStyle w:val="Strong"/>
          <w:rFonts w:ascii="Arial" w:hAnsi="Arial" w:cs="Arial"/>
          <w:color w:val="333333"/>
          <w:sz w:val="21"/>
          <w:szCs w:val="21"/>
        </w:rPr>
        <w:t>Title of Project</w:t>
      </w:r>
    </w:p>
    <w:p w14:paraId="11DBEC42" w14:textId="77777777" w:rsidR="00DB7612" w:rsidRPr="00CD7B9A" w:rsidRDefault="00DB7612" w:rsidP="00E4171B">
      <w:pPr>
        <w:numPr>
          <w:ilvl w:val="0"/>
          <w:numId w:val="20"/>
        </w:numPr>
        <w:shd w:val="clear" w:color="auto" w:fill="FFFFFF"/>
        <w:spacing w:before="100" w:beforeAutospacing="1" w:after="100" w:afterAutospacing="1"/>
        <w:rPr>
          <w:rStyle w:val="Strong"/>
          <w:rFonts w:ascii="Arial" w:hAnsi="Arial" w:cs="Arial"/>
          <w:b w:val="0"/>
          <w:bCs w:val="0"/>
          <w:color w:val="333333"/>
          <w:sz w:val="21"/>
          <w:szCs w:val="21"/>
        </w:rPr>
      </w:pPr>
      <w:r>
        <w:rPr>
          <w:rStyle w:val="Strong"/>
          <w:rFonts w:ascii="Arial" w:hAnsi="Arial" w:cs="Arial"/>
          <w:color w:val="333333"/>
          <w:sz w:val="21"/>
          <w:szCs w:val="21"/>
        </w:rPr>
        <w:t>Statement of Purpose</w:t>
      </w:r>
    </w:p>
    <w:p w14:paraId="3D036356" w14:textId="77777777" w:rsidR="00E4171B" w:rsidRPr="00DB7612" w:rsidRDefault="00CD7B9A" w:rsidP="00E4171B">
      <w:pPr>
        <w:numPr>
          <w:ilvl w:val="0"/>
          <w:numId w:val="20"/>
        </w:numPr>
        <w:shd w:val="clear" w:color="auto" w:fill="FFFFFF"/>
        <w:spacing w:before="100" w:beforeAutospacing="1" w:after="100" w:afterAutospacing="1"/>
        <w:rPr>
          <w:rStyle w:val="Strong"/>
          <w:rFonts w:ascii="Arial" w:hAnsi="Arial" w:cs="Arial"/>
          <w:b w:val="0"/>
          <w:bCs w:val="0"/>
          <w:color w:val="333333"/>
          <w:sz w:val="21"/>
          <w:szCs w:val="21"/>
        </w:rPr>
      </w:pPr>
      <w:r>
        <w:rPr>
          <w:rStyle w:val="Strong"/>
          <w:rFonts w:ascii="Arial" w:hAnsi="Arial" w:cs="Arial"/>
          <w:color w:val="333333"/>
          <w:sz w:val="21"/>
          <w:szCs w:val="21"/>
        </w:rPr>
        <w:t>Type of Application</w:t>
      </w:r>
    </w:p>
    <w:p w14:paraId="4606BF65" w14:textId="77777777" w:rsidR="00DB7612" w:rsidRDefault="00DB7612" w:rsidP="00DB7612">
      <w:pPr>
        <w:numPr>
          <w:ilvl w:val="1"/>
          <w:numId w:val="20"/>
        </w:numPr>
        <w:shd w:val="clear" w:color="auto" w:fill="FFFFFF"/>
        <w:spacing w:before="100" w:beforeAutospacing="1" w:after="100" w:afterAutospacing="1"/>
        <w:rPr>
          <w:rFonts w:ascii="Arial" w:hAnsi="Arial" w:cs="Arial"/>
          <w:color w:val="333333"/>
          <w:sz w:val="21"/>
          <w:szCs w:val="21"/>
        </w:rPr>
      </w:pPr>
      <w:r>
        <w:rPr>
          <w:rFonts w:ascii="Arial" w:hAnsi="Arial" w:cs="Arial"/>
          <w:color w:val="333333"/>
          <w:sz w:val="21"/>
          <w:szCs w:val="21"/>
          <w:u w:val="single"/>
        </w:rPr>
        <w:t xml:space="preserve">If project is for a Doctoral Dissertation or </w:t>
      </w:r>
      <w:proofErr w:type="gramStart"/>
      <w:r>
        <w:rPr>
          <w:rFonts w:ascii="Arial" w:hAnsi="Arial" w:cs="Arial"/>
          <w:color w:val="333333"/>
          <w:sz w:val="21"/>
          <w:szCs w:val="21"/>
          <w:u w:val="single"/>
        </w:rPr>
        <w:t>Master’s</w:t>
      </w:r>
      <w:proofErr w:type="gramEnd"/>
      <w:r>
        <w:rPr>
          <w:rFonts w:ascii="Arial" w:hAnsi="Arial" w:cs="Arial"/>
          <w:color w:val="333333"/>
          <w:sz w:val="21"/>
          <w:szCs w:val="21"/>
          <w:u w:val="single"/>
        </w:rPr>
        <w:t xml:space="preserve"> Thesis,</w:t>
      </w:r>
      <w:r>
        <w:rPr>
          <w:rFonts w:ascii="Arial" w:hAnsi="Arial" w:cs="Arial"/>
          <w:color w:val="333333"/>
          <w:sz w:val="21"/>
          <w:szCs w:val="21"/>
        </w:rPr>
        <w:t> </w:t>
      </w:r>
      <w:r w:rsidRPr="00DB7612">
        <w:rPr>
          <w:rFonts w:ascii="Arial" w:hAnsi="Arial" w:cs="Arial"/>
          <w:b/>
          <w:color w:val="333333"/>
          <w:sz w:val="21"/>
          <w:szCs w:val="21"/>
        </w:rPr>
        <w:t>p</w:t>
      </w:r>
      <w:r>
        <w:rPr>
          <w:rStyle w:val="Strong"/>
          <w:rFonts w:ascii="Arial" w:hAnsi="Arial" w:cs="Arial"/>
          <w:color w:val="333333"/>
          <w:sz w:val="21"/>
          <w:szCs w:val="21"/>
        </w:rPr>
        <w:t>lease include a letter of sponsorship from the faculty advisor. This letter should have your faculty advisor's contact information and should be included in the Appendix.</w:t>
      </w:r>
    </w:p>
    <w:p w14:paraId="0BE967C7" w14:textId="77777777" w:rsidR="00DB7612" w:rsidRDefault="00DB7612" w:rsidP="00DB7612">
      <w:pPr>
        <w:numPr>
          <w:ilvl w:val="1"/>
          <w:numId w:val="20"/>
        </w:numPr>
        <w:shd w:val="clear" w:color="auto" w:fill="FFFFFF"/>
        <w:spacing w:before="100" w:beforeAutospacing="1" w:after="100" w:afterAutospacing="1"/>
        <w:rPr>
          <w:rFonts w:ascii="Arial" w:hAnsi="Arial" w:cs="Arial"/>
          <w:color w:val="333333"/>
          <w:sz w:val="21"/>
          <w:szCs w:val="21"/>
        </w:rPr>
      </w:pPr>
      <w:r>
        <w:rPr>
          <w:rFonts w:ascii="Arial" w:hAnsi="Arial" w:cs="Arial"/>
          <w:color w:val="333333"/>
          <w:sz w:val="21"/>
          <w:szCs w:val="21"/>
          <w:u w:val="single"/>
        </w:rPr>
        <w:t>Other:</w:t>
      </w:r>
      <w:r>
        <w:rPr>
          <w:rFonts w:ascii="Arial" w:hAnsi="Arial" w:cs="Arial"/>
          <w:color w:val="333333"/>
          <w:sz w:val="21"/>
          <w:szCs w:val="21"/>
        </w:rPr>
        <w:t> Research may sometimes be sponsored by a for-profit entity such as a textbook publisher, or a non-profit agency with a primary mission other than scholarly research. Because of the potential for biased outcomes, inappropriate incentives, and misappropriation of public resources, the proposal will be held to an extremely high standard of validity and justification in terms of benefit to the District. </w:t>
      </w:r>
    </w:p>
    <w:p w14:paraId="143EE7DB" w14:textId="77777777" w:rsidR="00CD7B9A" w:rsidRPr="00DB7612" w:rsidRDefault="00CD7B9A" w:rsidP="00E4171B">
      <w:pPr>
        <w:numPr>
          <w:ilvl w:val="0"/>
          <w:numId w:val="20"/>
        </w:numPr>
        <w:shd w:val="clear" w:color="auto" w:fill="FFFFFF"/>
        <w:spacing w:before="100" w:beforeAutospacing="1" w:after="100" w:afterAutospacing="1"/>
        <w:rPr>
          <w:rFonts w:ascii="Arial" w:hAnsi="Arial" w:cs="Arial"/>
          <w:b/>
          <w:color w:val="333333"/>
          <w:sz w:val="21"/>
          <w:szCs w:val="21"/>
        </w:rPr>
      </w:pPr>
      <w:r w:rsidRPr="00DB7612">
        <w:rPr>
          <w:rFonts w:ascii="Arial" w:hAnsi="Arial" w:cs="Arial"/>
          <w:b/>
          <w:color w:val="333333"/>
          <w:sz w:val="21"/>
          <w:szCs w:val="21"/>
        </w:rPr>
        <w:t>Name of Principal Investigator</w:t>
      </w:r>
    </w:p>
    <w:p w14:paraId="4C5176A1" w14:textId="77777777" w:rsidR="00DB7612" w:rsidRPr="00DB7612" w:rsidRDefault="00DB7612" w:rsidP="00E4171B">
      <w:pPr>
        <w:numPr>
          <w:ilvl w:val="0"/>
          <w:numId w:val="20"/>
        </w:numPr>
        <w:shd w:val="clear" w:color="auto" w:fill="FFFFFF"/>
        <w:spacing w:before="100" w:beforeAutospacing="1" w:after="100" w:afterAutospacing="1"/>
        <w:rPr>
          <w:rStyle w:val="Strong"/>
          <w:rFonts w:ascii="Arial" w:hAnsi="Arial" w:cs="Arial"/>
          <w:b w:val="0"/>
          <w:bCs w:val="0"/>
          <w:color w:val="333333"/>
          <w:sz w:val="21"/>
          <w:szCs w:val="21"/>
        </w:rPr>
      </w:pPr>
      <w:r>
        <w:rPr>
          <w:rStyle w:val="Strong"/>
          <w:rFonts w:ascii="Arial" w:hAnsi="Arial" w:cs="Arial"/>
          <w:color w:val="333333"/>
          <w:sz w:val="21"/>
          <w:szCs w:val="21"/>
        </w:rPr>
        <w:t>Organization/University</w:t>
      </w:r>
    </w:p>
    <w:p w14:paraId="6C40CF8F" w14:textId="77777777" w:rsidR="00E4171B" w:rsidRDefault="00CD7B9A" w:rsidP="00E4171B">
      <w:pPr>
        <w:numPr>
          <w:ilvl w:val="0"/>
          <w:numId w:val="20"/>
        </w:numPr>
        <w:shd w:val="clear" w:color="auto" w:fill="FFFFFF"/>
        <w:spacing w:before="100" w:beforeAutospacing="1" w:after="100" w:afterAutospacing="1"/>
        <w:rPr>
          <w:rFonts w:ascii="Arial" w:hAnsi="Arial" w:cs="Arial"/>
          <w:color w:val="333333"/>
          <w:sz w:val="21"/>
          <w:szCs w:val="21"/>
        </w:rPr>
      </w:pPr>
      <w:r>
        <w:rPr>
          <w:rStyle w:val="Strong"/>
          <w:rFonts w:ascii="Arial" w:hAnsi="Arial" w:cs="Arial"/>
          <w:color w:val="333333"/>
          <w:sz w:val="21"/>
          <w:szCs w:val="21"/>
        </w:rPr>
        <w:lastRenderedPageBreak/>
        <w:t>Email Address</w:t>
      </w:r>
    </w:p>
    <w:p w14:paraId="0D678F52" w14:textId="77777777" w:rsidR="00E4171B" w:rsidRDefault="00E4171B" w:rsidP="00E4171B">
      <w:pPr>
        <w:numPr>
          <w:ilvl w:val="0"/>
          <w:numId w:val="20"/>
        </w:numPr>
        <w:shd w:val="clear" w:color="auto" w:fill="FFFFFF"/>
        <w:spacing w:before="100" w:beforeAutospacing="1" w:after="100" w:afterAutospacing="1"/>
        <w:rPr>
          <w:rFonts w:ascii="Arial" w:hAnsi="Arial" w:cs="Arial"/>
          <w:color w:val="333333"/>
          <w:sz w:val="21"/>
          <w:szCs w:val="21"/>
        </w:rPr>
      </w:pPr>
      <w:r>
        <w:rPr>
          <w:rStyle w:val="Strong"/>
          <w:rFonts w:ascii="Arial" w:hAnsi="Arial" w:cs="Arial"/>
          <w:color w:val="333333"/>
          <w:sz w:val="21"/>
          <w:szCs w:val="21"/>
        </w:rPr>
        <w:t>Phone Number</w:t>
      </w:r>
    </w:p>
    <w:p w14:paraId="58F205B1" w14:textId="77777777" w:rsidR="00E4171B" w:rsidRPr="00DB7612" w:rsidRDefault="00DB7612" w:rsidP="00E4171B">
      <w:pPr>
        <w:numPr>
          <w:ilvl w:val="0"/>
          <w:numId w:val="20"/>
        </w:numPr>
        <w:shd w:val="clear" w:color="auto" w:fill="FFFFFF"/>
        <w:spacing w:before="100" w:beforeAutospacing="1" w:after="100" w:afterAutospacing="1"/>
        <w:rPr>
          <w:rStyle w:val="Strong"/>
          <w:rFonts w:ascii="Arial" w:hAnsi="Arial" w:cs="Arial"/>
          <w:b w:val="0"/>
          <w:bCs w:val="0"/>
          <w:color w:val="333333"/>
          <w:sz w:val="21"/>
          <w:szCs w:val="21"/>
        </w:rPr>
      </w:pPr>
      <w:r>
        <w:rPr>
          <w:rStyle w:val="Strong"/>
          <w:rFonts w:ascii="Arial" w:hAnsi="Arial" w:cs="Arial"/>
          <w:color w:val="333333"/>
          <w:sz w:val="21"/>
          <w:szCs w:val="21"/>
        </w:rPr>
        <w:t xml:space="preserve">Primary Contact Name </w:t>
      </w:r>
      <w:r>
        <w:rPr>
          <w:rStyle w:val="Strong"/>
          <w:rFonts w:ascii="Arial" w:hAnsi="Arial" w:cs="Arial"/>
          <w:b w:val="0"/>
          <w:color w:val="333333"/>
          <w:sz w:val="21"/>
          <w:szCs w:val="21"/>
        </w:rPr>
        <w:t>(If different than Principal Investigator)</w:t>
      </w:r>
    </w:p>
    <w:p w14:paraId="57D14D63" w14:textId="77777777" w:rsidR="00DB7612" w:rsidRPr="00DB7612" w:rsidRDefault="00DB7612" w:rsidP="00E4171B">
      <w:pPr>
        <w:numPr>
          <w:ilvl w:val="0"/>
          <w:numId w:val="20"/>
        </w:numPr>
        <w:shd w:val="clear" w:color="auto" w:fill="FFFFFF"/>
        <w:spacing w:before="100" w:beforeAutospacing="1" w:after="100" w:afterAutospacing="1"/>
        <w:rPr>
          <w:rStyle w:val="Strong"/>
          <w:rFonts w:ascii="Arial" w:hAnsi="Arial" w:cs="Arial"/>
          <w:b w:val="0"/>
          <w:bCs w:val="0"/>
          <w:color w:val="333333"/>
          <w:sz w:val="21"/>
          <w:szCs w:val="21"/>
        </w:rPr>
      </w:pPr>
      <w:r>
        <w:rPr>
          <w:rStyle w:val="Strong"/>
          <w:rFonts w:ascii="Arial" w:hAnsi="Arial" w:cs="Arial"/>
          <w:color w:val="333333"/>
          <w:sz w:val="21"/>
          <w:szCs w:val="21"/>
        </w:rPr>
        <w:t xml:space="preserve">Primary Contact Email </w:t>
      </w:r>
      <w:r>
        <w:rPr>
          <w:rStyle w:val="Strong"/>
          <w:rFonts w:ascii="Arial" w:hAnsi="Arial" w:cs="Arial"/>
          <w:b w:val="0"/>
          <w:color w:val="333333"/>
          <w:sz w:val="21"/>
          <w:szCs w:val="21"/>
        </w:rPr>
        <w:t>(If different than Principal Investigator)</w:t>
      </w:r>
    </w:p>
    <w:p w14:paraId="1392B2FF" w14:textId="77777777" w:rsidR="00DB7612" w:rsidRPr="00DB7612" w:rsidRDefault="00DB7612" w:rsidP="00E4171B">
      <w:pPr>
        <w:numPr>
          <w:ilvl w:val="0"/>
          <w:numId w:val="20"/>
        </w:numPr>
        <w:shd w:val="clear" w:color="auto" w:fill="FFFFFF"/>
        <w:spacing w:before="100" w:beforeAutospacing="1" w:after="100" w:afterAutospacing="1"/>
        <w:rPr>
          <w:rStyle w:val="Strong"/>
          <w:rFonts w:ascii="Arial" w:hAnsi="Arial" w:cs="Arial"/>
          <w:b w:val="0"/>
          <w:bCs w:val="0"/>
          <w:color w:val="333333"/>
          <w:sz w:val="21"/>
          <w:szCs w:val="21"/>
        </w:rPr>
      </w:pPr>
      <w:r>
        <w:rPr>
          <w:rStyle w:val="Strong"/>
          <w:rFonts w:ascii="Arial" w:hAnsi="Arial" w:cs="Arial"/>
          <w:color w:val="333333"/>
          <w:sz w:val="21"/>
          <w:szCs w:val="21"/>
        </w:rPr>
        <w:t>Proposed Project Start Date</w:t>
      </w:r>
    </w:p>
    <w:p w14:paraId="7DE9A6EA" w14:textId="77777777" w:rsidR="00DB7612" w:rsidRDefault="00DB7612" w:rsidP="00DB7612">
      <w:pPr>
        <w:numPr>
          <w:ilvl w:val="0"/>
          <w:numId w:val="20"/>
        </w:numPr>
        <w:shd w:val="clear" w:color="auto" w:fill="FFFFFF"/>
        <w:spacing w:before="100" w:beforeAutospacing="1" w:after="100" w:afterAutospacing="1"/>
        <w:rPr>
          <w:rFonts w:ascii="Arial" w:hAnsi="Arial" w:cs="Arial"/>
          <w:color w:val="333333"/>
          <w:sz w:val="21"/>
          <w:szCs w:val="21"/>
        </w:rPr>
      </w:pPr>
      <w:r>
        <w:rPr>
          <w:rStyle w:val="Strong"/>
          <w:rFonts w:ascii="Arial" w:hAnsi="Arial" w:cs="Arial"/>
          <w:color w:val="333333"/>
          <w:sz w:val="21"/>
          <w:szCs w:val="21"/>
        </w:rPr>
        <w:t xml:space="preserve">Report Submission Date to FUSD IRB </w:t>
      </w:r>
      <w:r>
        <w:rPr>
          <w:rStyle w:val="Strong"/>
          <w:rFonts w:ascii="Arial" w:hAnsi="Arial" w:cs="Arial"/>
          <w:b w:val="0"/>
          <w:color w:val="333333"/>
          <w:sz w:val="21"/>
          <w:szCs w:val="21"/>
        </w:rPr>
        <w:t>Please provide a date by which the Department of Equity and Access can expect to receive your final report of your research.</w:t>
      </w:r>
    </w:p>
    <w:p w14:paraId="07B56DC0" w14:textId="77777777" w:rsidR="00E4171B" w:rsidRDefault="00835355" w:rsidP="00E4171B">
      <w:pPr>
        <w:numPr>
          <w:ilvl w:val="0"/>
          <w:numId w:val="20"/>
        </w:numPr>
        <w:shd w:val="clear" w:color="auto" w:fill="FFFFFF"/>
        <w:spacing w:before="100" w:beforeAutospacing="1" w:after="100" w:afterAutospacing="1"/>
        <w:rPr>
          <w:rFonts w:ascii="Arial" w:hAnsi="Arial" w:cs="Arial"/>
          <w:color w:val="333333"/>
          <w:sz w:val="21"/>
          <w:szCs w:val="21"/>
        </w:rPr>
      </w:pPr>
      <w:r>
        <w:rPr>
          <w:rStyle w:val="Strong"/>
          <w:rFonts w:ascii="Arial" w:hAnsi="Arial" w:cs="Arial"/>
          <w:color w:val="333333"/>
          <w:sz w:val="21"/>
          <w:szCs w:val="21"/>
        </w:rPr>
        <w:t>F</w:t>
      </w:r>
      <w:r w:rsidR="00E4171B">
        <w:rPr>
          <w:rStyle w:val="Strong"/>
          <w:rFonts w:ascii="Arial" w:hAnsi="Arial" w:cs="Arial"/>
          <w:color w:val="333333"/>
          <w:sz w:val="21"/>
          <w:szCs w:val="21"/>
        </w:rPr>
        <w:t>USD Employee</w:t>
      </w:r>
      <w:r w:rsidR="00E4171B">
        <w:rPr>
          <w:rFonts w:ascii="Arial" w:hAnsi="Arial" w:cs="Arial"/>
          <w:color w:val="333333"/>
          <w:sz w:val="21"/>
          <w:szCs w:val="21"/>
        </w:rPr>
        <w:t xml:space="preserve"> (Please indicate 'yes' or 'no' on the </w:t>
      </w:r>
      <w:proofErr w:type="gramStart"/>
      <w:r w:rsidR="00E4171B">
        <w:rPr>
          <w:rFonts w:ascii="Arial" w:hAnsi="Arial" w:cs="Arial"/>
          <w:color w:val="333333"/>
          <w:sz w:val="21"/>
          <w:szCs w:val="21"/>
        </w:rPr>
        <w:t>drop down</w:t>
      </w:r>
      <w:proofErr w:type="gramEnd"/>
      <w:r w:rsidR="00E4171B">
        <w:rPr>
          <w:rFonts w:ascii="Arial" w:hAnsi="Arial" w:cs="Arial"/>
          <w:color w:val="333333"/>
          <w:sz w:val="21"/>
          <w:szCs w:val="21"/>
        </w:rPr>
        <w:t xml:space="preserve"> menu.)</w:t>
      </w:r>
    </w:p>
    <w:p w14:paraId="56401346" w14:textId="77777777" w:rsidR="00200929" w:rsidRPr="00E7537B" w:rsidRDefault="00DB7612" w:rsidP="003C2F12">
      <w:pPr>
        <w:numPr>
          <w:ilvl w:val="0"/>
          <w:numId w:val="20"/>
        </w:numPr>
        <w:shd w:val="clear" w:color="auto" w:fill="FFFFFF"/>
        <w:spacing w:before="100" w:beforeAutospacing="1" w:after="100" w:afterAutospacing="1"/>
        <w:rPr>
          <w:rStyle w:val="Strong"/>
          <w:smallCaps/>
          <w:color w:val="5B9BD5"/>
          <w:spacing w:val="5"/>
        </w:rPr>
      </w:pPr>
      <w:r w:rsidRPr="00200929">
        <w:rPr>
          <w:rStyle w:val="Strong"/>
          <w:rFonts w:ascii="Arial" w:hAnsi="Arial" w:cs="Arial"/>
          <w:color w:val="333333"/>
          <w:sz w:val="21"/>
          <w:szCs w:val="21"/>
        </w:rPr>
        <w:t>Name of school(s) you intend to conduct your research at</w:t>
      </w:r>
      <w:r w:rsidR="00200929" w:rsidRPr="00200929">
        <w:rPr>
          <w:rStyle w:val="Strong"/>
          <w:rFonts w:ascii="Arial" w:hAnsi="Arial" w:cs="Arial"/>
          <w:color w:val="333333"/>
          <w:sz w:val="21"/>
          <w:szCs w:val="21"/>
        </w:rPr>
        <w:t xml:space="preserve"> </w:t>
      </w:r>
    </w:p>
    <w:p w14:paraId="73304AEE" w14:textId="77777777" w:rsidR="00835355" w:rsidRDefault="00835355" w:rsidP="00200929">
      <w:pPr>
        <w:shd w:val="clear" w:color="auto" w:fill="FFFFFF"/>
        <w:spacing w:before="100" w:beforeAutospacing="1" w:after="100" w:afterAutospacing="1"/>
        <w:rPr>
          <w:rStyle w:val="IntenseReference"/>
        </w:rPr>
      </w:pPr>
      <w:r w:rsidRPr="00FF6575">
        <w:rPr>
          <w:rStyle w:val="IntenseReference"/>
          <w:color w:val="4472C4" w:themeColor="accent1"/>
        </w:rPr>
        <w:t>C. Checklist for Online Research Proposal Submission Required Items</w:t>
      </w:r>
    </w:p>
    <w:p w14:paraId="1EB778E2" w14:textId="77777777" w:rsidR="00682D9D" w:rsidRDefault="0056562B" w:rsidP="0056562B">
      <w:pPr>
        <w:pStyle w:val="NormalWeb"/>
        <w:shd w:val="clear" w:color="auto" w:fill="FFFFFF"/>
        <w:rPr>
          <w:rFonts w:ascii="Arial" w:hAnsi="Arial" w:cs="Arial"/>
          <w:color w:val="333333"/>
          <w:sz w:val="21"/>
          <w:szCs w:val="21"/>
        </w:rPr>
      </w:pPr>
      <w:r>
        <w:rPr>
          <w:rFonts w:ascii="Arial" w:hAnsi="Arial" w:cs="Arial"/>
          <w:color w:val="333333"/>
          <w:sz w:val="21"/>
          <w:szCs w:val="21"/>
        </w:rPr>
        <w:t xml:space="preserve">All individuals interested in conducting research within FUSD must </w:t>
      </w:r>
      <w:r w:rsidR="00682D9D">
        <w:rPr>
          <w:rFonts w:ascii="Arial" w:hAnsi="Arial" w:cs="Arial"/>
          <w:color w:val="333333"/>
          <w:sz w:val="21"/>
          <w:szCs w:val="21"/>
        </w:rPr>
        <w:t>email</w:t>
      </w:r>
      <w:r>
        <w:rPr>
          <w:rFonts w:ascii="Arial" w:hAnsi="Arial" w:cs="Arial"/>
          <w:color w:val="333333"/>
          <w:sz w:val="21"/>
          <w:szCs w:val="21"/>
        </w:rPr>
        <w:t xml:space="preserve"> a proposal </w:t>
      </w:r>
      <w:r w:rsidR="00682D9D">
        <w:rPr>
          <w:rFonts w:ascii="Arial" w:hAnsi="Arial" w:cs="Arial"/>
          <w:color w:val="333333"/>
          <w:sz w:val="21"/>
          <w:szCs w:val="21"/>
        </w:rPr>
        <w:t xml:space="preserve">to </w:t>
      </w:r>
      <w:r w:rsidR="00AB355A">
        <w:rPr>
          <w:rFonts w:ascii="Arial" w:hAnsi="Arial" w:cs="Arial"/>
          <w:color w:val="333333"/>
          <w:sz w:val="21"/>
          <w:szCs w:val="21"/>
        </w:rPr>
        <w:t xml:space="preserve">Dawn </w:t>
      </w:r>
      <w:proofErr w:type="spellStart"/>
      <w:r w:rsidR="00AB355A">
        <w:rPr>
          <w:rFonts w:ascii="Arial" w:hAnsi="Arial" w:cs="Arial"/>
          <w:color w:val="333333"/>
          <w:sz w:val="21"/>
          <w:szCs w:val="21"/>
        </w:rPr>
        <w:t>Psenner</w:t>
      </w:r>
      <w:proofErr w:type="spellEnd"/>
      <w:r w:rsidR="00682D9D">
        <w:rPr>
          <w:rFonts w:ascii="Arial" w:hAnsi="Arial" w:cs="Arial"/>
          <w:color w:val="333333"/>
          <w:sz w:val="21"/>
          <w:szCs w:val="21"/>
        </w:rPr>
        <w:t>, the IRB Administrative Assistant, at </w:t>
      </w:r>
      <w:hyperlink r:id="rId14" w:history="1">
        <w:r w:rsidR="00AB355A" w:rsidRPr="005E49AC">
          <w:rPr>
            <w:rStyle w:val="Hyperlink"/>
            <w:rFonts w:ascii="Arial" w:hAnsi="Arial" w:cs="Arial"/>
            <w:sz w:val="21"/>
            <w:szCs w:val="21"/>
          </w:rPr>
          <w:t>Dawn.Psenner@fresnounified.org</w:t>
        </w:r>
      </w:hyperlink>
      <w:r w:rsidR="00682D9D">
        <w:rPr>
          <w:rFonts w:ascii="Arial" w:hAnsi="Arial" w:cs="Arial"/>
          <w:color w:val="333333"/>
          <w:sz w:val="21"/>
          <w:szCs w:val="21"/>
        </w:rPr>
        <w:t xml:space="preserve">. </w:t>
      </w:r>
    </w:p>
    <w:p w14:paraId="7FA549A5" w14:textId="77777777" w:rsidR="0056562B" w:rsidRDefault="00682D9D" w:rsidP="0056562B">
      <w:pPr>
        <w:pStyle w:val="NormalWeb"/>
        <w:shd w:val="clear" w:color="auto" w:fill="FFFFFF"/>
        <w:rPr>
          <w:rFonts w:ascii="Arial" w:hAnsi="Arial" w:cs="Arial"/>
          <w:color w:val="333333"/>
          <w:sz w:val="21"/>
          <w:szCs w:val="21"/>
        </w:rPr>
      </w:pPr>
      <w:r>
        <w:rPr>
          <w:rFonts w:ascii="Arial" w:hAnsi="Arial" w:cs="Arial"/>
          <w:color w:val="333333"/>
          <w:sz w:val="21"/>
          <w:szCs w:val="21"/>
        </w:rPr>
        <w:t>All proposals must contain</w:t>
      </w:r>
      <w:r w:rsidR="0056562B">
        <w:rPr>
          <w:rFonts w:ascii="Arial" w:hAnsi="Arial" w:cs="Arial"/>
          <w:color w:val="333333"/>
          <w:sz w:val="21"/>
          <w:szCs w:val="21"/>
        </w:rPr>
        <w:t xml:space="preserve"> the following items:</w:t>
      </w:r>
    </w:p>
    <w:p w14:paraId="03072D17" w14:textId="77777777" w:rsidR="0056562B" w:rsidRDefault="0056562B" w:rsidP="007D101B">
      <w:pPr>
        <w:numPr>
          <w:ilvl w:val="0"/>
          <w:numId w:val="24"/>
        </w:numPr>
        <w:shd w:val="clear" w:color="auto" w:fill="FFFFFF"/>
        <w:spacing w:before="100" w:beforeAutospacing="1" w:after="100" w:afterAutospacing="1"/>
        <w:rPr>
          <w:rFonts w:ascii="Arial" w:hAnsi="Arial" w:cs="Arial"/>
          <w:color w:val="333333"/>
          <w:sz w:val="21"/>
          <w:szCs w:val="21"/>
        </w:rPr>
      </w:pPr>
      <w:r>
        <w:rPr>
          <w:rStyle w:val="Strong"/>
          <w:rFonts w:ascii="Arial" w:hAnsi="Arial" w:cs="Arial"/>
          <w:color w:val="333333"/>
          <w:sz w:val="21"/>
          <w:szCs w:val="21"/>
        </w:rPr>
        <w:t>Proposal Title</w:t>
      </w:r>
    </w:p>
    <w:p w14:paraId="45597F6E" w14:textId="77777777" w:rsidR="0056562B" w:rsidRDefault="0056562B" w:rsidP="007D101B">
      <w:pPr>
        <w:numPr>
          <w:ilvl w:val="0"/>
          <w:numId w:val="24"/>
        </w:numPr>
        <w:shd w:val="clear" w:color="auto" w:fill="FFFFFF"/>
        <w:spacing w:before="100" w:beforeAutospacing="1" w:after="100" w:afterAutospacing="1"/>
        <w:rPr>
          <w:rFonts w:ascii="Arial" w:hAnsi="Arial" w:cs="Arial"/>
          <w:color w:val="333333"/>
          <w:sz w:val="21"/>
          <w:szCs w:val="21"/>
        </w:rPr>
      </w:pPr>
      <w:r>
        <w:rPr>
          <w:rStyle w:val="Strong"/>
          <w:rFonts w:ascii="Arial" w:hAnsi="Arial" w:cs="Arial"/>
          <w:color w:val="333333"/>
          <w:sz w:val="21"/>
          <w:szCs w:val="21"/>
        </w:rPr>
        <w:t xml:space="preserve">Statement of Purpose </w:t>
      </w:r>
      <w:r>
        <w:rPr>
          <w:rFonts w:ascii="Arial" w:hAnsi="Arial" w:cs="Arial"/>
          <w:color w:val="333333"/>
          <w:sz w:val="21"/>
          <w:szCs w:val="21"/>
        </w:rPr>
        <w:t>State clearly what you intend to accomplish with this research.</w:t>
      </w:r>
    </w:p>
    <w:p w14:paraId="157A8205" w14:textId="77777777" w:rsidR="00E4171B" w:rsidRDefault="0056562B" w:rsidP="007D101B">
      <w:pPr>
        <w:numPr>
          <w:ilvl w:val="0"/>
          <w:numId w:val="24"/>
        </w:numPr>
        <w:shd w:val="clear" w:color="auto" w:fill="FFFFFF"/>
        <w:spacing w:before="100" w:beforeAutospacing="1" w:after="100" w:afterAutospacing="1"/>
        <w:rPr>
          <w:rFonts w:ascii="Arial" w:hAnsi="Arial" w:cs="Arial"/>
          <w:color w:val="333333"/>
          <w:sz w:val="21"/>
          <w:szCs w:val="21"/>
        </w:rPr>
      </w:pPr>
      <w:r>
        <w:rPr>
          <w:rStyle w:val="Strong"/>
          <w:rFonts w:ascii="Arial" w:hAnsi="Arial" w:cs="Arial"/>
          <w:color w:val="333333"/>
          <w:sz w:val="21"/>
          <w:szCs w:val="21"/>
        </w:rPr>
        <w:t xml:space="preserve">Research Questions/Hypotheses </w:t>
      </w:r>
      <w:r w:rsidR="00E4171B">
        <w:rPr>
          <w:rFonts w:ascii="Arial" w:hAnsi="Arial" w:cs="Arial"/>
          <w:color w:val="333333"/>
          <w:sz w:val="21"/>
          <w:szCs w:val="21"/>
        </w:rPr>
        <w:t>Please state briefly the research questions you plan to address, along with any necessary hypotheses. Hypotheses are not required for qualitative research studies.</w:t>
      </w:r>
    </w:p>
    <w:p w14:paraId="17DAC93E" w14:textId="77777777" w:rsidR="00E4171B" w:rsidRDefault="00E4171B" w:rsidP="007D101B">
      <w:pPr>
        <w:numPr>
          <w:ilvl w:val="0"/>
          <w:numId w:val="24"/>
        </w:numPr>
        <w:shd w:val="clear" w:color="auto" w:fill="FFFFFF"/>
        <w:spacing w:before="100" w:beforeAutospacing="1" w:after="100" w:afterAutospacing="1"/>
        <w:rPr>
          <w:rFonts w:ascii="Arial" w:hAnsi="Arial" w:cs="Arial"/>
          <w:color w:val="333333"/>
          <w:sz w:val="21"/>
          <w:szCs w:val="21"/>
        </w:rPr>
      </w:pPr>
      <w:r>
        <w:rPr>
          <w:rStyle w:val="Strong"/>
          <w:rFonts w:ascii="Arial" w:hAnsi="Arial" w:cs="Arial"/>
          <w:color w:val="333333"/>
          <w:sz w:val="21"/>
          <w:szCs w:val="21"/>
        </w:rPr>
        <w:t>Methods</w:t>
      </w:r>
      <w:r w:rsidR="0056562B">
        <w:rPr>
          <w:rStyle w:val="Strong"/>
          <w:rFonts w:ascii="Arial" w:hAnsi="Arial" w:cs="Arial"/>
          <w:color w:val="333333"/>
          <w:sz w:val="21"/>
          <w:szCs w:val="21"/>
        </w:rPr>
        <w:t xml:space="preserve"> Design </w:t>
      </w:r>
      <w:r>
        <w:rPr>
          <w:rFonts w:ascii="Arial" w:hAnsi="Arial" w:cs="Arial"/>
          <w:color w:val="333333"/>
          <w:sz w:val="21"/>
          <w:szCs w:val="21"/>
        </w:rPr>
        <w:t>Please describe the methods that you plan to use and how they will be used to address your research questions.</w:t>
      </w:r>
    </w:p>
    <w:p w14:paraId="3F6717AE" w14:textId="77777777" w:rsidR="00E4171B" w:rsidRDefault="0056562B" w:rsidP="007D101B">
      <w:pPr>
        <w:numPr>
          <w:ilvl w:val="0"/>
          <w:numId w:val="24"/>
        </w:numPr>
        <w:shd w:val="clear" w:color="auto" w:fill="FFFFFF"/>
        <w:spacing w:before="100" w:beforeAutospacing="1" w:after="100" w:afterAutospacing="1"/>
        <w:rPr>
          <w:rFonts w:ascii="Arial" w:hAnsi="Arial" w:cs="Arial"/>
          <w:color w:val="333333"/>
          <w:sz w:val="21"/>
          <w:szCs w:val="21"/>
        </w:rPr>
      </w:pPr>
      <w:r>
        <w:rPr>
          <w:rStyle w:val="Strong"/>
          <w:rFonts w:ascii="Arial" w:hAnsi="Arial" w:cs="Arial"/>
          <w:color w:val="333333"/>
          <w:sz w:val="21"/>
          <w:szCs w:val="21"/>
        </w:rPr>
        <w:t xml:space="preserve">Methods </w:t>
      </w:r>
      <w:r w:rsidR="00E4171B">
        <w:rPr>
          <w:rStyle w:val="Strong"/>
          <w:rFonts w:ascii="Arial" w:hAnsi="Arial" w:cs="Arial"/>
          <w:color w:val="333333"/>
          <w:sz w:val="21"/>
          <w:szCs w:val="21"/>
        </w:rPr>
        <w:t>Sampling and Recr</w:t>
      </w:r>
      <w:r>
        <w:rPr>
          <w:rStyle w:val="Strong"/>
          <w:rFonts w:ascii="Arial" w:hAnsi="Arial" w:cs="Arial"/>
          <w:color w:val="333333"/>
          <w:sz w:val="21"/>
          <w:szCs w:val="21"/>
        </w:rPr>
        <w:t xml:space="preserve">uitment </w:t>
      </w:r>
      <w:r w:rsidR="00E4171B">
        <w:rPr>
          <w:rFonts w:ascii="Arial" w:hAnsi="Arial" w:cs="Arial"/>
          <w:color w:val="333333"/>
          <w:sz w:val="21"/>
          <w:szCs w:val="21"/>
        </w:rPr>
        <w:t>Please describe the target population, sampling frame, and selection procedures.</w:t>
      </w:r>
    </w:p>
    <w:p w14:paraId="710444FA" w14:textId="77777777" w:rsidR="00E4171B" w:rsidRDefault="0056562B" w:rsidP="007D101B">
      <w:pPr>
        <w:numPr>
          <w:ilvl w:val="0"/>
          <w:numId w:val="24"/>
        </w:numPr>
        <w:shd w:val="clear" w:color="auto" w:fill="FFFFFF"/>
        <w:spacing w:before="100" w:beforeAutospacing="1" w:after="100" w:afterAutospacing="1"/>
        <w:rPr>
          <w:rFonts w:ascii="Arial" w:hAnsi="Arial" w:cs="Arial"/>
          <w:color w:val="333333"/>
          <w:sz w:val="21"/>
          <w:szCs w:val="21"/>
        </w:rPr>
      </w:pPr>
      <w:r>
        <w:rPr>
          <w:rStyle w:val="Strong"/>
          <w:rFonts w:ascii="Arial" w:hAnsi="Arial" w:cs="Arial"/>
          <w:color w:val="333333"/>
          <w:sz w:val="21"/>
          <w:szCs w:val="21"/>
        </w:rPr>
        <w:t>Methods Measures</w:t>
      </w:r>
      <w:r w:rsidR="00E4171B">
        <w:rPr>
          <w:rFonts w:ascii="Arial" w:hAnsi="Arial" w:cs="Arial"/>
          <w:color w:val="333333"/>
          <w:sz w:val="21"/>
          <w:szCs w:val="21"/>
        </w:rPr>
        <w:t> Please describe the instruments of measurement you plan to use. Please include results from pilot testing and/or other evidence for the validity of the instruments. Although conditional approval may be granted on the basis of preliminary instruments, the complete and finalized instruments must be submitted before the project can begin.</w:t>
      </w:r>
    </w:p>
    <w:p w14:paraId="4BD711B2" w14:textId="77777777" w:rsidR="00E4171B" w:rsidRDefault="0056562B" w:rsidP="007D101B">
      <w:pPr>
        <w:numPr>
          <w:ilvl w:val="0"/>
          <w:numId w:val="24"/>
        </w:numPr>
        <w:shd w:val="clear" w:color="auto" w:fill="FFFFFF"/>
        <w:spacing w:before="100" w:beforeAutospacing="1" w:after="100" w:afterAutospacing="1"/>
        <w:rPr>
          <w:rFonts w:ascii="Arial" w:hAnsi="Arial" w:cs="Arial"/>
          <w:color w:val="333333"/>
          <w:sz w:val="21"/>
          <w:szCs w:val="21"/>
        </w:rPr>
      </w:pPr>
      <w:r>
        <w:rPr>
          <w:rStyle w:val="Strong"/>
          <w:rFonts w:ascii="Arial" w:hAnsi="Arial" w:cs="Arial"/>
          <w:color w:val="333333"/>
          <w:sz w:val="21"/>
          <w:szCs w:val="21"/>
        </w:rPr>
        <w:t xml:space="preserve">Methods </w:t>
      </w:r>
      <w:r w:rsidR="00E4171B">
        <w:rPr>
          <w:rStyle w:val="Strong"/>
          <w:rFonts w:ascii="Arial" w:hAnsi="Arial" w:cs="Arial"/>
          <w:color w:val="333333"/>
          <w:sz w:val="21"/>
          <w:szCs w:val="21"/>
        </w:rPr>
        <w:t xml:space="preserve">Data Collection </w:t>
      </w:r>
      <w:r w:rsidR="00E4171B">
        <w:rPr>
          <w:rFonts w:ascii="Arial" w:hAnsi="Arial" w:cs="Arial"/>
          <w:color w:val="333333"/>
          <w:sz w:val="21"/>
          <w:szCs w:val="21"/>
        </w:rPr>
        <w:t>Please describe the method of data collection and procedures you plan to use.</w:t>
      </w:r>
    </w:p>
    <w:p w14:paraId="14CEC2A4" w14:textId="77777777" w:rsidR="00E4171B" w:rsidRDefault="0056562B" w:rsidP="007D101B">
      <w:pPr>
        <w:numPr>
          <w:ilvl w:val="0"/>
          <w:numId w:val="24"/>
        </w:numPr>
        <w:shd w:val="clear" w:color="auto" w:fill="FFFFFF"/>
        <w:spacing w:before="100" w:beforeAutospacing="1" w:after="100" w:afterAutospacing="1"/>
        <w:rPr>
          <w:rFonts w:ascii="Arial" w:hAnsi="Arial" w:cs="Arial"/>
          <w:color w:val="333333"/>
          <w:sz w:val="21"/>
          <w:szCs w:val="21"/>
        </w:rPr>
      </w:pPr>
      <w:r>
        <w:rPr>
          <w:rStyle w:val="Strong"/>
          <w:rFonts w:ascii="Arial" w:hAnsi="Arial" w:cs="Arial"/>
          <w:color w:val="333333"/>
          <w:sz w:val="21"/>
          <w:szCs w:val="21"/>
        </w:rPr>
        <w:t xml:space="preserve">Methods </w:t>
      </w:r>
      <w:r w:rsidR="00E4171B">
        <w:rPr>
          <w:rStyle w:val="Strong"/>
          <w:rFonts w:ascii="Arial" w:hAnsi="Arial" w:cs="Arial"/>
          <w:color w:val="333333"/>
          <w:sz w:val="21"/>
          <w:szCs w:val="21"/>
        </w:rPr>
        <w:t xml:space="preserve">Type of Data Collection </w:t>
      </w:r>
      <w:r w:rsidR="007D101B">
        <w:rPr>
          <w:rFonts w:ascii="Arial" w:hAnsi="Arial" w:cs="Arial"/>
          <w:color w:val="333333"/>
          <w:sz w:val="21"/>
          <w:szCs w:val="21"/>
        </w:rPr>
        <w:t xml:space="preserve">Please describe the type(s) of data collection </w:t>
      </w:r>
      <w:r w:rsidR="0047057E">
        <w:rPr>
          <w:rFonts w:ascii="Arial" w:hAnsi="Arial" w:cs="Arial"/>
          <w:color w:val="333333"/>
          <w:sz w:val="21"/>
          <w:szCs w:val="21"/>
        </w:rPr>
        <w:t>methods</w:t>
      </w:r>
      <w:r w:rsidR="007D101B">
        <w:rPr>
          <w:rFonts w:ascii="Arial" w:hAnsi="Arial" w:cs="Arial"/>
          <w:color w:val="333333"/>
          <w:sz w:val="21"/>
          <w:szCs w:val="21"/>
        </w:rPr>
        <w:t xml:space="preserve">, such as, </w:t>
      </w:r>
      <w:r w:rsidR="00E4171B">
        <w:rPr>
          <w:rFonts w:ascii="Arial" w:hAnsi="Arial" w:cs="Arial"/>
          <w:color w:val="333333"/>
          <w:sz w:val="21"/>
          <w:szCs w:val="21"/>
        </w:rPr>
        <w:t>Survey, Interview, Focus Group, Classroom Observation, Sha</w:t>
      </w:r>
      <w:r w:rsidR="007D101B">
        <w:rPr>
          <w:rFonts w:ascii="Arial" w:hAnsi="Arial" w:cs="Arial"/>
          <w:color w:val="333333"/>
          <w:sz w:val="21"/>
          <w:szCs w:val="21"/>
        </w:rPr>
        <w:t>dowing, Secondary Data Analysis, etc.</w:t>
      </w:r>
    </w:p>
    <w:p w14:paraId="5B0DD369" w14:textId="77777777" w:rsidR="00E4171B" w:rsidRDefault="00E4171B" w:rsidP="007D101B">
      <w:pPr>
        <w:numPr>
          <w:ilvl w:val="0"/>
          <w:numId w:val="24"/>
        </w:numPr>
        <w:shd w:val="clear" w:color="auto" w:fill="FFFFFF"/>
        <w:spacing w:before="100" w:beforeAutospacing="1" w:after="100" w:afterAutospacing="1"/>
        <w:rPr>
          <w:rFonts w:ascii="Arial" w:hAnsi="Arial" w:cs="Arial"/>
          <w:color w:val="333333"/>
          <w:sz w:val="21"/>
          <w:szCs w:val="21"/>
        </w:rPr>
      </w:pPr>
      <w:r>
        <w:rPr>
          <w:rStyle w:val="Strong"/>
          <w:rFonts w:ascii="Arial" w:hAnsi="Arial" w:cs="Arial"/>
          <w:color w:val="333333"/>
          <w:sz w:val="21"/>
          <w:szCs w:val="21"/>
        </w:rPr>
        <w:t xml:space="preserve">Analysis </w:t>
      </w:r>
      <w:r>
        <w:rPr>
          <w:rFonts w:ascii="Arial" w:hAnsi="Arial" w:cs="Arial"/>
          <w:color w:val="333333"/>
          <w:sz w:val="21"/>
          <w:szCs w:val="21"/>
        </w:rPr>
        <w:t>Please describe your anticipated analysis plan, including specifics regarding your treatment of the data, statistical or otherwise.</w:t>
      </w:r>
    </w:p>
    <w:p w14:paraId="3C744813" w14:textId="77777777" w:rsidR="00E4171B" w:rsidRPr="00513969" w:rsidRDefault="00E4171B" w:rsidP="00513969">
      <w:pPr>
        <w:numPr>
          <w:ilvl w:val="0"/>
          <w:numId w:val="24"/>
        </w:numPr>
        <w:rPr>
          <w:rFonts w:ascii="Arial" w:hAnsi="Arial" w:cs="Arial"/>
          <w:color w:val="333333"/>
          <w:sz w:val="21"/>
          <w:szCs w:val="21"/>
        </w:rPr>
      </w:pPr>
      <w:r>
        <w:rPr>
          <w:rStyle w:val="Strong"/>
          <w:rFonts w:ascii="Arial" w:hAnsi="Arial" w:cs="Arial"/>
          <w:color w:val="333333"/>
          <w:sz w:val="21"/>
          <w:szCs w:val="21"/>
        </w:rPr>
        <w:t>Human Subj</w:t>
      </w:r>
      <w:r w:rsidR="007D101B">
        <w:rPr>
          <w:rStyle w:val="Strong"/>
          <w:rFonts w:ascii="Arial" w:hAnsi="Arial" w:cs="Arial"/>
          <w:color w:val="333333"/>
          <w:sz w:val="21"/>
          <w:szCs w:val="21"/>
        </w:rPr>
        <w:t xml:space="preserve">ects Protections </w:t>
      </w:r>
      <w:r w:rsidR="001C055E" w:rsidRPr="001C055E">
        <w:rPr>
          <w:rFonts w:ascii="Arial" w:hAnsi="Arial" w:cs="Arial"/>
          <w:color w:val="333333"/>
          <w:sz w:val="21"/>
          <w:szCs w:val="21"/>
        </w:rPr>
        <w:t xml:space="preserve">Include an explanation of how and where </w:t>
      </w:r>
      <w:r w:rsidR="00513969">
        <w:rPr>
          <w:rFonts w:ascii="Arial" w:hAnsi="Arial" w:cs="Arial"/>
          <w:color w:val="333333"/>
          <w:sz w:val="21"/>
          <w:szCs w:val="21"/>
        </w:rPr>
        <w:t>your</w:t>
      </w:r>
      <w:r w:rsidR="001C055E" w:rsidRPr="001C055E">
        <w:rPr>
          <w:rFonts w:ascii="Arial" w:hAnsi="Arial" w:cs="Arial"/>
          <w:color w:val="333333"/>
          <w:sz w:val="21"/>
          <w:szCs w:val="21"/>
        </w:rPr>
        <w:t xml:space="preserve"> data will be stored as well as how and when you plan to dispose of the data after your study is completed.  Also describe the safeguards that exist (or will be implemented) to ensure that the data will be used solely for the purpose of this research project.</w:t>
      </w:r>
      <w:r w:rsidR="001C055E">
        <w:rPr>
          <w:rFonts w:ascii="Arial" w:hAnsi="Arial" w:cs="Arial"/>
          <w:color w:val="333333"/>
          <w:sz w:val="21"/>
          <w:szCs w:val="21"/>
        </w:rPr>
        <w:t xml:space="preserve"> </w:t>
      </w:r>
      <w:r w:rsidR="00513969" w:rsidRPr="00513969">
        <w:rPr>
          <w:rFonts w:ascii="Arial" w:hAnsi="Arial" w:cs="Arial"/>
          <w:color w:val="333333"/>
          <w:sz w:val="21"/>
          <w:szCs w:val="21"/>
        </w:rPr>
        <w:t>Describe how the identity of the subjects and data will be protected.</w:t>
      </w:r>
      <w:r w:rsidR="00513969">
        <w:rPr>
          <w:rFonts w:ascii="Arial" w:hAnsi="Arial" w:cs="Arial"/>
          <w:color w:val="333333"/>
          <w:sz w:val="21"/>
          <w:szCs w:val="21"/>
        </w:rPr>
        <w:t xml:space="preserve"> </w:t>
      </w:r>
      <w:r w:rsidR="00513969" w:rsidRPr="00513969">
        <w:rPr>
          <w:rFonts w:ascii="Arial" w:hAnsi="Arial" w:cs="Arial"/>
          <w:color w:val="333333"/>
          <w:sz w:val="21"/>
          <w:szCs w:val="21"/>
        </w:rPr>
        <w:t xml:space="preserve">Please specify </w:t>
      </w:r>
      <w:r w:rsidR="00513969">
        <w:rPr>
          <w:rFonts w:ascii="Arial" w:hAnsi="Arial" w:cs="Arial"/>
          <w:color w:val="333333"/>
          <w:sz w:val="21"/>
          <w:szCs w:val="21"/>
        </w:rPr>
        <w:t>the</w:t>
      </w:r>
      <w:r w:rsidR="00513969" w:rsidRPr="00513969">
        <w:rPr>
          <w:rFonts w:ascii="Arial" w:hAnsi="Arial" w:cs="Arial"/>
          <w:color w:val="333333"/>
          <w:sz w:val="21"/>
          <w:szCs w:val="21"/>
        </w:rPr>
        <w:t xml:space="preserve"> names and affiliations</w:t>
      </w:r>
      <w:r w:rsidR="00513969">
        <w:rPr>
          <w:rFonts w:ascii="Arial" w:hAnsi="Arial" w:cs="Arial"/>
          <w:color w:val="333333"/>
          <w:sz w:val="21"/>
          <w:szCs w:val="21"/>
        </w:rPr>
        <w:t xml:space="preserve"> of individuals who will have access to the data, either electronically or through printed reports</w:t>
      </w:r>
      <w:r w:rsidR="00513969" w:rsidRPr="00513969">
        <w:rPr>
          <w:rFonts w:ascii="Arial" w:hAnsi="Arial" w:cs="Arial"/>
          <w:color w:val="333333"/>
          <w:sz w:val="21"/>
          <w:szCs w:val="21"/>
        </w:rPr>
        <w:t>.  Note that access must never be given to anyone other than those approved here</w:t>
      </w:r>
      <w:r w:rsidR="00513969">
        <w:rPr>
          <w:rFonts w:ascii="Arial" w:hAnsi="Arial" w:cs="Arial"/>
          <w:color w:val="333333"/>
          <w:sz w:val="21"/>
          <w:szCs w:val="21"/>
        </w:rPr>
        <w:t xml:space="preserve">. </w:t>
      </w:r>
    </w:p>
    <w:p w14:paraId="53FDCE14" w14:textId="77777777" w:rsidR="00E4171B" w:rsidRDefault="00E4171B" w:rsidP="007D101B">
      <w:pPr>
        <w:numPr>
          <w:ilvl w:val="0"/>
          <w:numId w:val="24"/>
        </w:numPr>
        <w:shd w:val="clear" w:color="auto" w:fill="FFFFFF"/>
        <w:spacing w:before="100" w:beforeAutospacing="1" w:after="100" w:afterAutospacing="1"/>
        <w:rPr>
          <w:rFonts w:ascii="Arial" w:hAnsi="Arial" w:cs="Arial"/>
          <w:color w:val="333333"/>
          <w:sz w:val="21"/>
          <w:szCs w:val="21"/>
        </w:rPr>
      </w:pPr>
      <w:r>
        <w:rPr>
          <w:rStyle w:val="Strong"/>
          <w:rFonts w:ascii="Arial" w:hAnsi="Arial" w:cs="Arial"/>
          <w:color w:val="333333"/>
          <w:sz w:val="21"/>
          <w:szCs w:val="21"/>
        </w:rPr>
        <w:t xml:space="preserve">Burden to the District </w:t>
      </w:r>
      <w:r>
        <w:rPr>
          <w:rFonts w:ascii="Arial" w:hAnsi="Arial" w:cs="Arial"/>
          <w:color w:val="333333"/>
          <w:sz w:val="21"/>
          <w:szCs w:val="21"/>
        </w:rPr>
        <w:t>Please describe the burden that your research will have on the District. The following is required of all research proposals that involve human subjects:</w:t>
      </w:r>
    </w:p>
    <w:p w14:paraId="4AD7B28D" w14:textId="77777777" w:rsidR="00E4171B" w:rsidRDefault="00E4171B" w:rsidP="007D101B">
      <w:pPr>
        <w:numPr>
          <w:ilvl w:val="1"/>
          <w:numId w:val="24"/>
        </w:numPr>
        <w:shd w:val="clear" w:color="auto" w:fill="FFFFFF"/>
        <w:spacing w:before="100" w:beforeAutospacing="1" w:after="100" w:afterAutospacing="1"/>
        <w:rPr>
          <w:rFonts w:ascii="Arial" w:hAnsi="Arial" w:cs="Arial"/>
          <w:color w:val="333333"/>
          <w:sz w:val="21"/>
          <w:szCs w:val="21"/>
        </w:rPr>
      </w:pPr>
      <w:r>
        <w:rPr>
          <w:rFonts w:ascii="Arial" w:hAnsi="Arial" w:cs="Arial"/>
          <w:color w:val="333333"/>
          <w:sz w:val="21"/>
          <w:szCs w:val="21"/>
        </w:rPr>
        <w:t xml:space="preserve">The research proposal will </w:t>
      </w:r>
      <w:r w:rsidRPr="007D101B">
        <w:rPr>
          <w:rFonts w:ascii="Arial" w:hAnsi="Arial" w:cs="Arial"/>
          <w:b/>
          <w:color w:val="333333"/>
          <w:sz w:val="21"/>
          <w:szCs w:val="21"/>
        </w:rPr>
        <w:t>clearly state the number of participants</w:t>
      </w:r>
      <w:r>
        <w:rPr>
          <w:rFonts w:ascii="Arial" w:hAnsi="Arial" w:cs="Arial"/>
          <w:color w:val="333333"/>
          <w:sz w:val="21"/>
          <w:szCs w:val="21"/>
        </w:rPr>
        <w:t>, specifying the role of each group of participants. For example: Twenty math teachers in four schools will be observed, six principals will be interviewed, and forty students from five classrooms will be surveyed.</w:t>
      </w:r>
    </w:p>
    <w:p w14:paraId="4FE9AA88" w14:textId="77777777" w:rsidR="00E4171B" w:rsidRDefault="00E4171B" w:rsidP="007D101B">
      <w:pPr>
        <w:numPr>
          <w:ilvl w:val="1"/>
          <w:numId w:val="24"/>
        </w:numPr>
        <w:shd w:val="clear" w:color="auto" w:fill="FFFFFF"/>
        <w:spacing w:before="100" w:beforeAutospacing="1" w:after="100" w:afterAutospacing="1"/>
        <w:rPr>
          <w:rFonts w:ascii="Arial" w:hAnsi="Arial" w:cs="Arial"/>
          <w:color w:val="333333"/>
          <w:sz w:val="21"/>
          <w:szCs w:val="21"/>
        </w:rPr>
      </w:pPr>
      <w:r>
        <w:rPr>
          <w:rFonts w:ascii="Arial" w:hAnsi="Arial" w:cs="Arial"/>
          <w:color w:val="333333"/>
          <w:sz w:val="21"/>
          <w:szCs w:val="21"/>
        </w:rPr>
        <w:lastRenderedPageBreak/>
        <w:t xml:space="preserve">The research proposal will </w:t>
      </w:r>
      <w:r w:rsidRPr="007D101B">
        <w:rPr>
          <w:rFonts w:ascii="Arial" w:hAnsi="Arial" w:cs="Arial"/>
          <w:b/>
          <w:color w:val="333333"/>
          <w:sz w:val="21"/>
          <w:szCs w:val="21"/>
        </w:rPr>
        <w:t>clearly state the amount of time to be requested from each participant</w:t>
      </w:r>
      <w:r>
        <w:rPr>
          <w:rFonts w:ascii="Arial" w:hAnsi="Arial" w:cs="Arial"/>
          <w:color w:val="333333"/>
          <w:sz w:val="21"/>
          <w:szCs w:val="21"/>
        </w:rPr>
        <w:t xml:space="preserve"> and when the interaction will occur. For example: Math teachers will be observed for four class sessions during the first two weeks in March.</w:t>
      </w:r>
    </w:p>
    <w:p w14:paraId="523FFF0B" w14:textId="77777777" w:rsidR="00E4171B" w:rsidRDefault="00E4171B" w:rsidP="007D101B">
      <w:pPr>
        <w:numPr>
          <w:ilvl w:val="1"/>
          <w:numId w:val="24"/>
        </w:numPr>
        <w:shd w:val="clear" w:color="auto" w:fill="FFFFFF"/>
        <w:spacing w:before="100" w:beforeAutospacing="1" w:after="100" w:afterAutospacing="1"/>
        <w:rPr>
          <w:rFonts w:ascii="Arial" w:hAnsi="Arial" w:cs="Arial"/>
          <w:color w:val="333333"/>
          <w:sz w:val="21"/>
          <w:szCs w:val="21"/>
        </w:rPr>
      </w:pPr>
      <w:r>
        <w:rPr>
          <w:rFonts w:ascii="Arial" w:hAnsi="Arial" w:cs="Arial"/>
          <w:color w:val="333333"/>
          <w:sz w:val="21"/>
          <w:szCs w:val="21"/>
        </w:rPr>
        <w:t>It is the District's interest to minimize the human costs of research. Therefore, the research proposal will provide a clear rationale for the number of participants, the number of contacts, and the total time required by each participant.</w:t>
      </w:r>
    </w:p>
    <w:p w14:paraId="7C282874" w14:textId="77777777" w:rsidR="00E4171B" w:rsidRDefault="00E4171B" w:rsidP="007D101B">
      <w:pPr>
        <w:numPr>
          <w:ilvl w:val="1"/>
          <w:numId w:val="24"/>
        </w:numPr>
        <w:shd w:val="clear" w:color="auto" w:fill="FFFFFF"/>
        <w:spacing w:before="100" w:beforeAutospacing="1" w:after="100" w:afterAutospacing="1"/>
        <w:rPr>
          <w:rFonts w:ascii="Arial" w:hAnsi="Arial" w:cs="Arial"/>
          <w:color w:val="333333"/>
          <w:sz w:val="21"/>
          <w:szCs w:val="21"/>
        </w:rPr>
      </w:pPr>
      <w:r>
        <w:rPr>
          <w:rFonts w:ascii="Arial" w:hAnsi="Arial" w:cs="Arial"/>
          <w:color w:val="333333"/>
          <w:sz w:val="21"/>
          <w:szCs w:val="21"/>
        </w:rPr>
        <w:t>The research proposal will include a statement of how research participants are to be compensated for their involvement, if at all.</w:t>
      </w:r>
    </w:p>
    <w:p w14:paraId="2BA4D3B7" w14:textId="77777777" w:rsidR="00E4171B" w:rsidRDefault="00E4171B" w:rsidP="007D101B">
      <w:pPr>
        <w:numPr>
          <w:ilvl w:val="1"/>
          <w:numId w:val="24"/>
        </w:numPr>
        <w:shd w:val="clear" w:color="auto" w:fill="FFFFFF"/>
        <w:spacing w:before="100" w:beforeAutospacing="1" w:after="100" w:afterAutospacing="1"/>
        <w:rPr>
          <w:rFonts w:ascii="Arial" w:hAnsi="Arial" w:cs="Arial"/>
          <w:color w:val="333333"/>
          <w:sz w:val="21"/>
          <w:szCs w:val="21"/>
        </w:rPr>
      </w:pPr>
      <w:r>
        <w:rPr>
          <w:rFonts w:ascii="Arial" w:hAnsi="Arial" w:cs="Arial"/>
          <w:color w:val="333333"/>
          <w:sz w:val="21"/>
          <w:szCs w:val="21"/>
        </w:rPr>
        <w:t>Instructional interventions must be approved by the Office of Curriculum</w:t>
      </w:r>
      <w:r w:rsidR="007D101B">
        <w:rPr>
          <w:rFonts w:ascii="Arial" w:hAnsi="Arial" w:cs="Arial"/>
          <w:color w:val="333333"/>
          <w:sz w:val="21"/>
          <w:szCs w:val="21"/>
        </w:rPr>
        <w:t xml:space="preserve"> and</w:t>
      </w:r>
      <w:r>
        <w:rPr>
          <w:rFonts w:ascii="Arial" w:hAnsi="Arial" w:cs="Arial"/>
          <w:color w:val="333333"/>
          <w:sz w:val="21"/>
          <w:szCs w:val="21"/>
        </w:rPr>
        <w:t xml:space="preserve"> Instr</w:t>
      </w:r>
      <w:r w:rsidR="007D101B">
        <w:rPr>
          <w:rFonts w:ascii="Arial" w:hAnsi="Arial" w:cs="Arial"/>
          <w:color w:val="333333"/>
          <w:sz w:val="21"/>
          <w:szCs w:val="21"/>
        </w:rPr>
        <w:t>uction</w:t>
      </w:r>
      <w:r>
        <w:rPr>
          <w:rFonts w:ascii="Arial" w:hAnsi="Arial" w:cs="Arial"/>
          <w:color w:val="333333"/>
          <w:sz w:val="21"/>
          <w:szCs w:val="21"/>
        </w:rPr>
        <w:t>. Instructional interventions designated for the purpose of a master's thesis or doctoral dissertation will not be accepted. </w:t>
      </w:r>
    </w:p>
    <w:p w14:paraId="6D5AEAC5" w14:textId="77777777" w:rsidR="0066081D" w:rsidRPr="007D101B" w:rsidRDefault="0066081D" w:rsidP="0066081D">
      <w:pPr>
        <w:numPr>
          <w:ilvl w:val="0"/>
          <w:numId w:val="24"/>
        </w:numPr>
        <w:rPr>
          <w:rFonts w:ascii="Arial" w:hAnsi="Arial" w:cs="Arial"/>
          <w:sz w:val="21"/>
          <w:szCs w:val="21"/>
        </w:rPr>
      </w:pPr>
      <w:r w:rsidRPr="007D101B">
        <w:rPr>
          <w:rFonts w:ascii="Arial" w:hAnsi="Arial" w:cs="Arial"/>
          <w:b/>
          <w:bCs/>
          <w:sz w:val="21"/>
          <w:szCs w:val="21"/>
        </w:rPr>
        <w:t xml:space="preserve">Benefit to the District </w:t>
      </w:r>
      <w:r w:rsidRPr="007D101B">
        <w:rPr>
          <w:rFonts w:ascii="Arial" w:hAnsi="Arial" w:cs="Arial"/>
          <w:sz w:val="21"/>
          <w:szCs w:val="21"/>
        </w:rPr>
        <w:t>The proposal must identify the benefits that the research is expected to provide to the District in terms of the following areas of interest:</w:t>
      </w:r>
    </w:p>
    <w:p w14:paraId="53ED78DB" w14:textId="77777777" w:rsidR="0066081D" w:rsidRPr="007D101B" w:rsidRDefault="0066081D" w:rsidP="0066081D">
      <w:pPr>
        <w:numPr>
          <w:ilvl w:val="1"/>
          <w:numId w:val="24"/>
        </w:numPr>
        <w:rPr>
          <w:rFonts w:ascii="Arial" w:hAnsi="Arial" w:cs="Arial"/>
          <w:sz w:val="21"/>
          <w:szCs w:val="21"/>
        </w:rPr>
      </w:pPr>
      <w:r w:rsidRPr="007D101B">
        <w:rPr>
          <w:rFonts w:ascii="Arial" w:hAnsi="Arial" w:cs="Arial"/>
          <w:sz w:val="21"/>
          <w:szCs w:val="21"/>
        </w:rPr>
        <w:t>Improving educational outcomes across all or selected subgroups of students</w:t>
      </w:r>
    </w:p>
    <w:p w14:paraId="58425BF9" w14:textId="77777777" w:rsidR="0066081D" w:rsidRPr="007D101B" w:rsidRDefault="0066081D" w:rsidP="0066081D">
      <w:pPr>
        <w:numPr>
          <w:ilvl w:val="1"/>
          <w:numId w:val="24"/>
        </w:numPr>
        <w:rPr>
          <w:rFonts w:ascii="Arial" w:hAnsi="Arial" w:cs="Arial"/>
          <w:sz w:val="21"/>
          <w:szCs w:val="21"/>
        </w:rPr>
      </w:pPr>
      <w:r w:rsidRPr="007D101B">
        <w:rPr>
          <w:rFonts w:ascii="Arial" w:hAnsi="Arial" w:cs="Arial"/>
          <w:sz w:val="21"/>
          <w:szCs w:val="21"/>
        </w:rPr>
        <w:t>Improving the design and delivery of services that promote learning</w:t>
      </w:r>
    </w:p>
    <w:p w14:paraId="04CF4750" w14:textId="77777777" w:rsidR="0066081D" w:rsidRPr="007D101B" w:rsidRDefault="0066081D" w:rsidP="0066081D">
      <w:pPr>
        <w:numPr>
          <w:ilvl w:val="1"/>
          <w:numId w:val="24"/>
        </w:numPr>
        <w:rPr>
          <w:rFonts w:ascii="Arial" w:hAnsi="Arial" w:cs="Arial"/>
          <w:sz w:val="21"/>
          <w:szCs w:val="21"/>
        </w:rPr>
      </w:pPr>
      <w:r w:rsidRPr="007D101B">
        <w:rPr>
          <w:rFonts w:ascii="Arial" w:hAnsi="Arial" w:cs="Arial"/>
          <w:sz w:val="21"/>
          <w:szCs w:val="21"/>
        </w:rPr>
        <w:t>Improving the management of the school environment</w:t>
      </w:r>
    </w:p>
    <w:p w14:paraId="1EEF721A" w14:textId="77777777" w:rsidR="0066081D" w:rsidRDefault="0066081D" w:rsidP="0066081D">
      <w:pPr>
        <w:numPr>
          <w:ilvl w:val="1"/>
          <w:numId w:val="24"/>
        </w:numPr>
        <w:rPr>
          <w:rFonts w:ascii="Arial" w:hAnsi="Arial" w:cs="Arial"/>
          <w:sz w:val="21"/>
          <w:szCs w:val="21"/>
        </w:rPr>
      </w:pPr>
      <w:r w:rsidRPr="007D101B">
        <w:rPr>
          <w:rFonts w:ascii="Arial" w:hAnsi="Arial" w:cs="Arial"/>
          <w:sz w:val="21"/>
          <w:szCs w:val="21"/>
        </w:rPr>
        <w:t>Improving parent involvement in education</w:t>
      </w:r>
    </w:p>
    <w:p w14:paraId="62F8FF19" w14:textId="77777777" w:rsidR="00A93E93" w:rsidRPr="007D101B" w:rsidRDefault="00043610" w:rsidP="00A93E93">
      <w:pPr>
        <w:numPr>
          <w:ilvl w:val="0"/>
          <w:numId w:val="24"/>
        </w:numPr>
        <w:rPr>
          <w:rFonts w:ascii="Arial" w:hAnsi="Arial" w:cs="Arial"/>
          <w:sz w:val="21"/>
          <w:szCs w:val="21"/>
        </w:rPr>
      </w:pPr>
      <w:r>
        <w:rPr>
          <w:rFonts w:ascii="Arial" w:hAnsi="Arial" w:cs="Arial"/>
          <w:b/>
          <w:bCs/>
          <w:sz w:val="21"/>
          <w:szCs w:val="21"/>
        </w:rPr>
        <w:t>Description of Sharing Results with Site(s)</w:t>
      </w:r>
      <w:r w:rsidR="00A93E93" w:rsidRPr="007D101B">
        <w:rPr>
          <w:rFonts w:ascii="Arial" w:hAnsi="Arial" w:cs="Arial"/>
          <w:b/>
          <w:bCs/>
          <w:sz w:val="21"/>
          <w:szCs w:val="21"/>
        </w:rPr>
        <w:t xml:space="preserve"> </w:t>
      </w:r>
      <w:r>
        <w:rPr>
          <w:rFonts w:ascii="Arial" w:hAnsi="Arial" w:cs="Arial"/>
          <w:sz w:val="21"/>
          <w:szCs w:val="21"/>
        </w:rPr>
        <w:t>Please include how and when results will be shared with the participating site(s).</w:t>
      </w:r>
    </w:p>
    <w:p w14:paraId="1FA2AFDF" w14:textId="0A929218" w:rsidR="007D101B" w:rsidRPr="00FF6575" w:rsidRDefault="00043610" w:rsidP="00FF6575">
      <w:pPr>
        <w:numPr>
          <w:ilvl w:val="0"/>
          <w:numId w:val="24"/>
        </w:numPr>
        <w:rPr>
          <w:rFonts w:ascii="Arial" w:hAnsi="Arial" w:cs="Arial"/>
          <w:sz w:val="21"/>
          <w:szCs w:val="21"/>
        </w:rPr>
      </w:pPr>
      <w:r>
        <w:rPr>
          <w:rFonts w:ascii="Arial" w:hAnsi="Arial" w:cs="Arial"/>
          <w:b/>
          <w:bCs/>
          <w:sz w:val="21"/>
          <w:szCs w:val="21"/>
        </w:rPr>
        <w:t>Date of Completed Report</w:t>
      </w:r>
      <w:r w:rsidR="00A93E93" w:rsidRPr="007D101B">
        <w:rPr>
          <w:rFonts w:ascii="Arial" w:hAnsi="Arial" w:cs="Arial"/>
          <w:b/>
          <w:bCs/>
          <w:sz w:val="21"/>
          <w:szCs w:val="21"/>
        </w:rPr>
        <w:t xml:space="preserve"> </w:t>
      </w:r>
      <w:r w:rsidR="00A93E93" w:rsidRPr="007D101B">
        <w:rPr>
          <w:rFonts w:ascii="Arial" w:hAnsi="Arial" w:cs="Arial"/>
          <w:sz w:val="21"/>
          <w:szCs w:val="21"/>
        </w:rPr>
        <w:t xml:space="preserve">The proposal must identify </w:t>
      </w:r>
      <w:r>
        <w:rPr>
          <w:rFonts w:ascii="Arial" w:hAnsi="Arial" w:cs="Arial"/>
          <w:sz w:val="21"/>
          <w:szCs w:val="21"/>
        </w:rPr>
        <w:t>the date by which the IRB Committee can expect to receive a final report of the completed study with its results and recommendations.</w:t>
      </w:r>
    </w:p>
    <w:p w14:paraId="5811A542" w14:textId="00030833" w:rsidR="000131A9" w:rsidRDefault="00586C9E" w:rsidP="007D101B">
      <w:pPr>
        <w:shd w:val="clear" w:color="auto" w:fill="FFFFFF"/>
        <w:spacing w:before="100" w:beforeAutospacing="1" w:after="100" w:afterAutospacing="1"/>
        <w:rPr>
          <w:rStyle w:val="Strong"/>
          <w:rFonts w:ascii="Arial" w:hAnsi="Arial" w:cs="Arial"/>
          <w:b w:val="0"/>
          <w:bCs w:val="0"/>
          <w:color w:val="333333"/>
          <w:sz w:val="21"/>
          <w:szCs w:val="21"/>
        </w:rPr>
      </w:pPr>
      <w:r>
        <w:rPr>
          <w:rFonts w:ascii="Arial" w:hAnsi="Arial" w:cs="Arial"/>
          <w:noProof/>
          <w:color w:val="333333"/>
          <w:sz w:val="21"/>
          <w:szCs w:val="21"/>
        </w:rPr>
        <mc:AlternateContent>
          <mc:Choice Requires="wps">
            <w:drawing>
              <wp:inline distT="0" distB="0" distL="0" distR="0" wp14:anchorId="2D904FCE" wp14:editId="3AD79BF6">
                <wp:extent cx="6438900" cy="1362075"/>
                <wp:effectExtent l="12700" t="12700" r="12700" b="9525"/>
                <wp:docPr id="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362075"/>
                        </a:xfrm>
                        <a:prstGeom prst="rect">
                          <a:avLst/>
                        </a:prstGeom>
                        <a:solidFill>
                          <a:srgbClr val="DEEAF6"/>
                        </a:solidFill>
                        <a:ln w="22225">
                          <a:solidFill>
                            <a:srgbClr val="000000"/>
                          </a:solidFill>
                          <a:miter lim="800000"/>
                          <a:headEnd/>
                          <a:tailEnd/>
                        </a:ln>
                      </wps:spPr>
                      <wps:txbx>
                        <w:txbxContent>
                          <w:p w14:paraId="508B1D45" w14:textId="77777777" w:rsidR="007D101B" w:rsidRDefault="0066081D" w:rsidP="007D101B">
                            <w:pPr>
                              <w:rPr>
                                <w:rFonts w:ascii="Arial" w:hAnsi="Arial" w:cs="Arial"/>
                                <w:bCs/>
                                <w:sz w:val="21"/>
                                <w:szCs w:val="21"/>
                              </w:rPr>
                            </w:pPr>
                            <w:r>
                              <w:rPr>
                                <w:rFonts w:ascii="Arial" w:hAnsi="Arial" w:cs="Arial"/>
                                <w:bCs/>
                                <w:sz w:val="21"/>
                                <w:szCs w:val="21"/>
                              </w:rPr>
                              <w:t>Please k</w:t>
                            </w:r>
                            <w:r w:rsidRPr="0066081D">
                              <w:rPr>
                                <w:rFonts w:ascii="Arial" w:hAnsi="Arial" w:cs="Arial"/>
                                <w:bCs/>
                                <w:sz w:val="21"/>
                                <w:szCs w:val="21"/>
                              </w:rPr>
                              <w:t xml:space="preserve">eep in mind that for research taking place at a school site, final approval rests with the site principal or program administrator and impacted classroom teachers. The approval of the research </w:t>
                            </w:r>
                            <w:r>
                              <w:rPr>
                                <w:rFonts w:ascii="Arial" w:hAnsi="Arial" w:cs="Arial"/>
                                <w:bCs/>
                                <w:sz w:val="21"/>
                                <w:szCs w:val="21"/>
                              </w:rPr>
                              <w:t>a</w:t>
                            </w:r>
                            <w:r w:rsidRPr="0066081D">
                              <w:rPr>
                                <w:rFonts w:ascii="Arial" w:hAnsi="Arial" w:cs="Arial"/>
                                <w:bCs/>
                                <w:sz w:val="21"/>
                                <w:szCs w:val="21"/>
                              </w:rPr>
                              <w:t xml:space="preserve">pplication at the </w:t>
                            </w:r>
                            <w:r>
                              <w:rPr>
                                <w:rFonts w:ascii="Arial" w:hAnsi="Arial" w:cs="Arial"/>
                                <w:bCs/>
                                <w:sz w:val="21"/>
                                <w:szCs w:val="21"/>
                              </w:rPr>
                              <w:t>District</w:t>
                            </w:r>
                            <w:r w:rsidRPr="0066081D">
                              <w:rPr>
                                <w:rFonts w:ascii="Arial" w:hAnsi="Arial" w:cs="Arial"/>
                                <w:bCs/>
                                <w:sz w:val="21"/>
                                <w:szCs w:val="21"/>
                              </w:rPr>
                              <w:t xml:space="preserve"> office does not obligate any site or individual to participate in any research.</w:t>
                            </w:r>
                          </w:p>
                          <w:p w14:paraId="03EEAE72" w14:textId="77777777" w:rsidR="000131A9" w:rsidRDefault="000131A9" w:rsidP="007D101B">
                            <w:pPr>
                              <w:rPr>
                                <w:rFonts w:ascii="Arial" w:hAnsi="Arial" w:cs="Arial"/>
                                <w:bCs/>
                                <w:sz w:val="21"/>
                                <w:szCs w:val="21"/>
                              </w:rPr>
                            </w:pPr>
                          </w:p>
                          <w:p w14:paraId="76A6FEBD" w14:textId="77777777" w:rsidR="000131A9" w:rsidRPr="008D5D58" w:rsidRDefault="000131A9" w:rsidP="007D101B">
                            <w:pPr>
                              <w:rPr>
                                <w:rFonts w:ascii="Arial" w:hAnsi="Arial" w:cs="Arial"/>
                                <w:sz w:val="21"/>
                                <w:szCs w:val="21"/>
                              </w:rPr>
                            </w:pPr>
                            <w:r w:rsidRPr="008D5D58">
                              <w:rPr>
                                <w:rFonts w:ascii="Arial" w:hAnsi="Arial" w:cs="Arial"/>
                                <w:sz w:val="21"/>
                                <w:szCs w:val="21"/>
                              </w:rPr>
                              <w:t>If the research involves contact with students other than normal educational practices, student and parent consent forms must be included. Note that even with parental consent, minors in school settings must be given the opportunity to assent or refuse to participate in research activities other than routine educational practices.</w:t>
                            </w:r>
                          </w:p>
                          <w:p w14:paraId="7F8782C1" w14:textId="77777777" w:rsidR="007D101B" w:rsidRDefault="007D101B"/>
                        </w:txbxContent>
                      </wps:txbx>
                      <wps:bodyPr rot="0" vert="horz" wrap="square" lIns="91440" tIns="45720" rIns="91440" bIns="45720" anchor="t" anchorCtr="0" upright="1">
                        <a:noAutofit/>
                      </wps:bodyPr>
                    </wps:wsp>
                  </a:graphicData>
                </a:graphic>
              </wp:inline>
            </w:drawing>
          </mc:Choice>
          <mc:Fallback>
            <w:pict>
              <v:shape w14:anchorId="2D904FCE" id="Text Box 72" o:spid="_x0000_s1029" type="#_x0000_t202" style="width:507pt;height:10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" fillcolor="#deeaf6" strokeweight="1.75pt">
                <v:textbox>
                  <w:txbxContent>
                    <w:p w14:paraId="508B1D45" w14:textId="77777777" w:rsidR="007D101B" w:rsidRDefault="0066081D" w:rsidP="007D101B">
                      <w:pPr>
                        <w:rPr>
                          <w:rFonts w:ascii="Arial" w:hAnsi="Arial" w:cs="Arial"/>
                          <w:bCs/>
                          <w:sz w:val="21"/>
                          <w:szCs w:val="21"/>
                        </w:rPr>
                      </w:pPr>
                      <w:r>
                        <w:rPr>
                          <w:rFonts w:ascii="Arial" w:hAnsi="Arial" w:cs="Arial"/>
                          <w:bCs/>
                          <w:sz w:val="21"/>
                          <w:szCs w:val="21"/>
                        </w:rPr>
                        <w:t>Please k</w:t>
                      </w:r>
                      <w:r w:rsidRPr="0066081D">
                        <w:rPr>
                          <w:rFonts w:ascii="Arial" w:hAnsi="Arial" w:cs="Arial"/>
                          <w:bCs/>
                          <w:sz w:val="21"/>
                          <w:szCs w:val="21"/>
                        </w:rPr>
                        <w:t xml:space="preserve">eep in mind that for research taking place at a school site, final approval rests with the site principal or program administrator and impacted classroom teachers. The approval of the research </w:t>
                      </w:r>
                      <w:r>
                        <w:rPr>
                          <w:rFonts w:ascii="Arial" w:hAnsi="Arial" w:cs="Arial"/>
                          <w:bCs/>
                          <w:sz w:val="21"/>
                          <w:szCs w:val="21"/>
                        </w:rPr>
                        <w:t>a</w:t>
                      </w:r>
                      <w:r w:rsidRPr="0066081D">
                        <w:rPr>
                          <w:rFonts w:ascii="Arial" w:hAnsi="Arial" w:cs="Arial"/>
                          <w:bCs/>
                          <w:sz w:val="21"/>
                          <w:szCs w:val="21"/>
                        </w:rPr>
                        <w:t xml:space="preserve">pplication at the </w:t>
                      </w:r>
                      <w:r>
                        <w:rPr>
                          <w:rFonts w:ascii="Arial" w:hAnsi="Arial" w:cs="Arial"/>
                          <w:bCs/>
                          <w:sz w:val="21"/>
                          <w:szCs w:val="21"/>
                        </w:rPr>
                        <w:t>District</w:t>
                      </w:r>
                      <w:r w:rsidRPr="0066081D">
                        <w:rPr>
                          <w:rFonts w:ascii="Arial" w:hAnsi="Arial" w:cs="Arial"/>
                          <w:bCs/>
                          <w:sz w:val="21"/>
                          <w:szCs w:val="21"/>
                        </w:rPr>
                        <w:t xml:space="preserve"> office does not obligate any site or individual to participate in any research.</w:t>
                      </w:r>
                    </w:p>
                    <w:p w14:paraId="03EEAE72" w14:textId="77777777" w:rsidR="000131A9" w:rsidRDefault="000131A9" w:rsidP="007D101B">
                      <w:pPr>
                        <w:rPr>
                          <w:rFonts w:ascii="Arial" w:hAnsi="Arial" w:cs="Arial"/>
                          <w:bCs/>
                          <w:sz w:val="21"/>
                          <w:szCs w:val="21"/>
                        </w:rPr>
                      </w:pPr>
                    </w:p>
                    <w:p w14:paraId="76A6FEBD" w14:textId="77777777" w:rsidR="000131A9" w:rsidRPr="008D5D58" w:rsidRDefault="000131A9" w:rsidP="007D101B">
                      <w:pPr>
                        <w:rPr>
                          <w:rFonts w:ascii="Arial" w:hAnsi="Arial" w:cs="Arial"/>
                          <w:sz w:val="21"/>
                          <w:szCs w:val="21"/>
                        </w:rPr>
                      </w:pPr>
                      <w:r w:rsidRPr="008D5D58">
                        <w:rPr>
                          <w:rFonts w:ascii="Arial" w:hAnsi="Arial" w:cs="Arial"/>
                          <w:sz w:val="21"/>
                          <w:szCs w:val="21"/>
                        </w:rPr>
                        <w:t>If the research involves contact with students other than normal educational practices, student and parent consent forms must be included. Note that even with parental consent, minors in school settings must be given the opportunity to assent or refuse to participate in research activities other than routine educational practices.</w:t>
                      </w:r>
                    </w:p>
                    <w:p w14:paraId="7F8782C1" w14:textId="77777777" w:rsidR="007D101B" w:rsidRDefault="007D101B"/>
                  </w:txbxContent>
                </v:textbox>
                <w10:anchorlock/>
              </v:shape>
            </w:pict>
          </mc:Fallback>
        </mc:AlternateContent>
      </w:r>
    </w:p>
    <w:p w14:paraId="1E24CBB0" w14:textId="77777777" w:rsidR="00CC2743" w:rsidRDefault="00CC2743" w:rsidP="009615DE">
      <w:pPr>
        <w:rPr>
          <w:rFonts w:ascii="Arial" w:hAnsi="Arial" w:cs="Arial"/>
          <w:sz w:val="21"/>
          <w:szCs w:val="21"/>
        </w:rPr>
      </w:pPr>
    </w:p>
    <w:p w14:paraId="04A6F329" w14:textId="77777777" w:rsidR="009615DE" w:rsidRDefault="009615DE" w:rsidP="009615DE">
      <w:pPr>
        <w:rPr>
          <w:rFonts w:ascii="Arial" w:hAnsi="Arial" w:cs="Arial"/>
          <w:sz w:val="21"/>
          <w:szCs w:val="21"/>
        </w:rPr>
      </w:pPr>
      <w:r w:rsidRPr="009615DE">
        <w:rPr>
          <w:rFonts w:ascii="Arial" w:hAnsi="Arial" w:cs="Arial"/>
          <w:sz w:val="21"/>
          <w:szCs w:val="21"/>
        </w:rPr>
        <w:t xml:space="preserve">If you are requesting access and/or the release of information on individually identified students: </w:t>
      </w:r>
    </w:p>
    <w:p w14:paraId="13CB25AB" w14:textId="77777777" w:rsidR="009615DE" w:rsidRDefault="009615DE" w:rsidP="009615DE">
      <w:pPr>
        <w:numPr>
          <w:ilvl w:val="0"/>
          <w:numId w:val="30"/>
        </w:numPr>
        <w:rPr>
          <w:rFonts w:ascii="Arial" w:hAnsi="Arial" w:cs="Arial"/>
          <w:sz w:val="21"/>
          <w:szCs w:val="21"/>
        </w:rPr>
      </w:pPr>
      <w:r w:rsidRPr="009615DE">
        <w:rPr>
          <w:rFonts w:ascii="Arial" w:hAnsi="Arial" w:cs="Arial"/>
          <w:sz w:val="21"/>
          <w:szCs w:val="21"/>
        </w:rPr>
        <w:t xml:space="preserve">You must include a letter of approval for research with human participants (human subjects) from your institution’s internal review board (IRB) for research with human subjects. </w:t>
      </w:r>
    </w:p>
    <w:p w14:paraId="7370C651" w14:textId="77777777" w:rsidR="00AB355A" w:rsidRPr="00AB355A" w:rsidRDefault="00AB355A" w:rsidP="00AB355A">
      <w:pPr>
        <w:numPr>
          <w:ilvl w:val="1"/>
          <w:numId w:val="30"/>
        </w:numPr>
        <w:rPr>
          <w:rFonts w:ascii="Arial" w:hAnsi="Arial" w:cs="Arial"/>
          <w:b/>
          <w:bCs/>
          <w:sz w:val="21"/>
          <w:szCs w:val="21"/>
        </w:rPr>
      </w:pPr>
      <w:r w:rsidRPr="00AB355A">
        <w:rPr>
          <w:rFonts w:ascii="Arial" w:hAnsi="Arial" w:cs="Arial"/>
          <w:b/>
          <w:bCs/>
          <w:color w:val="333333"/>
          <w:sz w:val="21"/>
          <w:szCs w:val="21"/>
        </w:rPr>
        <w:t xml:space="preserve">If project has not received IRB approval from </w:t>
      </w:r>
      <w:r>
        <w:rPr>
          <w:rFonts w:ascii="Arial" w:hAnsi="Arial" w:cs="Arial"/>
          <w:b/>
          <w:bCs/>
          <w:color w:val="333333"/>
          <w:sz w:val="21"/>
          <w:szCs w:val="21"/>
        </w:rPr>
        <w:t>your</w:t>
      </w:r>
      <w:r w:rsidRPr="00AB355A">
        <w:rPr>
          <w:rFonts w:ascii="Arial" w:hAnsi="Arial" w:cs="Arial"/>
          <w:b/>
          <w:bCs/>
          <w:color w:val="333333"/>
          <w:sz w:val="21"/>
          <w:szCs w:val="21"/>
        </w:rPr>
        <w:t xml:space="preserve"> Institution</w:t>
      </w:r>
      <w:r w:rsidRPr="00AB355A">
        <w:rPr>
          <w:rFonts w:ascii="Arial" w:hAnsi="Arial" w:cs="Arial"/>
          <w:color w:val="333333"/>
          <w:sz w:val="21"/>
          <w:szCs w:val="21"/>
        </w:rPr>
        <w:t>, p</w:t>
      </w:r>
      <w:r w:rsidRPr="00AB355A">
        <w:rPr>
          <w:rStyle w:val="Strong"/>
          <w:rFonts w:ascii="Arial" w:hAnsi="Arial" w:cs="Arial"/>
          <w:b w:val="0"/>
          <w:bCs w:val="0"/>
          <w:color w:val="333333"/>
          <w:sz w:val="21"/>
          <w:szCs w:val="21"/>
        </w:rPr>
        <w:t>lease include a letter of sponsorship from the faculty advisor. This letter should have your faculty advisor's contact information</w:t>
      </w:r>
    </w:p>
    <w:p w14:paraId="48751047" w14:textId="77777777" w:rsidR="009615DE" w:rsidRDefault="009615DE" w:rsidP="009615DE">
      <w:pPr>
        <w:numPr>
          <w:ilvl w:val="0"/>
          <w:numId w:val="30"/>
        </w:numPr>
        <w:rPr>
          <w:rFonts w:ascii="Arial" w:hAnsi="Arial" w:cs="Arial"/>
          <w:sz w:val="21"/>
          <w:szCs w:val="21"/>
        </w:rPr>
      </w:pPr>
      <w:r>
        <w:rPr>
          <w:rFonts w:ascii="Arial" w:hAnsi="Arial" w:cs="Arial"/>
          <w:sz w:val="21"/>
          <w:szCs w:val="21"/>
        </w:rPr>
        <w:t>You must complete a Memorandum of Understanding (MOU)</w:t>
      </w:r>
    </w:p>
    <w:p w14:paraId="4DFE6190" w14:textId="77777777" w:rsidR="00E7537B" w:rsidRPr="00CC2743" w:rsidRDefault="009615DE" w:rsidP="00E7537B">
      <w:pPr>
        <w:numPr>
          <w:ilvl w:val="0"/>
          <w:numId w:val="30"/>
        </w:numPr>
        <w:rPr>
          <w:rFonts w:ascii="Arial" w:hAnsi="Arial" w:cs="Arial"/>
          <w:sz w:val="21"/>
          <w:szCs w:val="21"/>
        </w:rPr>
      </w:pPr>
      <w:r w:rsidRPr="009615DE">
        <w:rPr>
          <w:rFonts w:ascii="Arial" w:hAnsi="Arial" w:cs="Arial"/>
          <w:sz w:val="21"/>
          <w:szCs w:val="21"/>
        </w:rPr>
        <w:t>You must also obtain active parental consent before you collect or obtain access to individually identifiable data. Please submit consent/assent forms with your research application for review.</w:t>
      </w:r>
    </w:p>
    <w:p w14:paraId="32F1AF20" w14:textId="77777777" w:rsidR="009615DE" w:rsidRDefault="009615DE" w:rsidP="00513969">
      <w:pPr>
        <w:shd w:val="clear" w:color="auto" w:fill="FFFFFF"/>
        <w:spacing w:before="100" w:beforeAutospacing="1" w:after="100" w:afterAutospacing="1"/>
        <w:rPr>
          <w:rFonts w:ascii="Arial" w:hAnsi="Arial" w:cs="Arial"/>
          <w:b/>
          <w:color w:val="333333"/>
          <w:sz w:val="21"/>
          <w:szCs w:val="21"/>
        </w:rPr>
      </w:pPr>
      <w:r>
        <w:rPr>
          <w:rFonts w:ascii="Arial" w:hAnsi="Arial" w:cs="Arial"/>
          <w:b/>
          <w:color w:val="333333"/>
          <w:sz w:val="21"/>
          <w:szCs w:val="21"/>
        </w:rPr>
        <w:t>Once You Have Received FUSD IRB Committee Approval</w:t>
      </w:r>
    </w:p>
    <w:p w14:paraId="7CD821FB" w14:textId="77777777" w:rsidR="00513969" w:rsidRDefault="00513969" w:rsidP="000131A9">
      <w:pPr>
        <w:pStyle w:val="NormalWeb"/>
        <w:rPr>
          <w:rFonts w:ascii="Arial" w:hAnsi="Arial" w:cs="Arial"/>
          <w:color w:val="333333"/>
          <w:sz w:val="21"/>
          <w:szCs w:val="21"/>
        </w:rPr>
      </w:pPr>
      <w:r w:rsidRPr="00513969">
        <w:rPr>
          <w:rFonts w:ascii="Arial" w:hAnsi="Arial" w:cs="Arial"/>
          <w:color w:val="333333"/>
          <w:sz w:val="21"/>
          <w:szCs w:val="21"/>
        </w:rPr>
        <w:t xml:space="preserve">Note that once research approval is granted, there can be no changes in research procedures, protocols, or instruments without prior written approval from </w:t>
      </w:r>
      <w:r>
        <w:rPr>
          <w:rFonts w:ascii="Arial" w:hAnsi="Arial" w:cs="Arial"/>
          <w:color w:val="333333"/>
          <w:sz w:val="21"/>
          <w:szCs w:val="21"/>
        </w:rPr>
        <w:t>FUSD IRB Committee.</w:t>
      </w:r>
    </w:p>
    <w:p w14:paraId="0A9CA5B4" w14:textId="77777777" w:rsidR="00513969" w:rsidRDefault="00513969" w:rsidP="00513969">
      <w:pPr>
        <w:numPr>
          <w:ilvl w:val="0"/>
          <w:numId w:val="29"/>
        </w:numPr>
        <w:shd w:val="clear" w:color="auto" w:fill="FFFFFF"/>
        <w:spacing w:before="100" w:beforeAutospacing="1" w:after="100" w:afterAutospacing="1"/>
        <w:rPr>
          <w:rFonts w:ascii="Arial" w:hAnsi="Arial" w:cs="Arial"/>
          <w:color w:val="333333"/>
          <w:sz w:val="21"/>
          <w:szCs w:val="21"/>
        </w:rPr>
      </w:pPr>
      <w:r w:rsidRPr="00513969">
        <w:rPr>
          <w:rFonts w:ascii="Arial" w:hAnsi="Arial" w:cs="Arial"/>
          <w:color w:val="333333"/>
          <w:sz w:val="21"/>
          <w:szCs w:val="21"/>
        </w:rPr>
        <w:lastRenderedPageBreak/>
        <w:t xml:space="preserve">Before starting any research activity, </w:t>
      </w:r>
      <w:r w:rsidR="003D04DC">
        <w:rPr>
          <w:rFonts w:ascii="Arial" w:hAnsi="Arial" w:cs="Arial"/>
          <w:color w:val="333333"/>
          <w:sz w:val="21"/>
          <w:szCs w:val="21"/>
        </w:rPr>
        <w:t>the principal</w:t>
      </w:r>
      <w:r w:rsidRPr="00513969">
        <w:rPr>
          <w:rFonts w:ascii="Arial" w:hAnsi="Arial" w:cs="Arial"/>
          <w:color w:val="333333"/>
          <w:sz w:val="21"/>
          <w:szCs w:val="21"/>
        </w:rPr>
        <w:t xml:space="preserve"> researcher must submit a copy of their research approval letter from </w:t>
      </w:r>
      <w:r w:rsidR="009615DE">
        <w:rPr>
          <w:rFonts w:ascii="Arial" w:hAnsi="Arial" w:cs="Arial"/>
          <w:color w:val="333333"/>
          <w:sz w:val="21"/>
          <w:szCs w:val="21"/>
        </w:rPr>
        <w:t>FUSD IRB</w:t>
      </w:r>
      <w:r w:rsidRPr="00513969">
        <w:rPr>
          <w:rFonts w:ascii="Arial" w:hAnsi="Arial" w:cs="Arial"/>
          <w:color w:val="333333"/>
          <w:sz w:val="21"/>
          <w:szCs w:val="21"/>
        </w:rPr>
        <w:t xml:space="preserve"> to all participating school sites’ administrators</w:t>
      </w:r>
      <w:r>
        <w:rPr>
          <w:rFonts w:ascii="Arial" w:hAnsi="Arial" w:cs="Arial"/>
          <w:color w:val="333333"/>
          <w:sz w:val="21"/>
          <w:szCs w:val="21"/>
        </w:rPr>
        <w:t>.</w:t>
      </w:r>
    </w:p>
    <w:p w14:paraId="368DA642" w14:textId="77777777" w:rsidR="00513969" w:rsidRDefault="000131A9" w:rsidP="00513969">
      <w:pPr>
        <w:numPr>
          <w:ilvl w:val="0"/>
          <w:numId w:val="29"/>
        </w:numPr>
        <w:shd w:val="clear" w:color="auto" w:fill="FFFFFF"/>
        <w:spacing w:before="100" w:beforeAutospacing="1" w:after="100" w:afterAutospacing="1"/>
        <w:rPr>
          <w:rFonts w:ascii="Arial" w:hAnsi="Arial" w:cs="Arial"/>
          <w:color w:val="333333"/>
          <w:sz w:val="21"/>
          <w:szCs w:val="21"/>
        </w:rPr>
      </w:pPr>
      <w:r>
        <w:rPr>
          <w:rFonts w:ascii="Arial" w:hAnsi="Arial" w:cs="Arial"/>
          <w:color w:val="333333"/>
          <w:sz w:val="21"/>
          <w:szCs w:val="21"/>
        </w:rPr>
        <w:t>If the research involves contact with students, S</w:t>
      </w:r>
      <w:r w:rsidR="00513969" w:rsidRPr="00513969">
        <w:rPr>
          <w:rFonts w:ascii="Arial" w:hAnsi="Arial" w:cs="Arial"/>
          <w:color w:val="333333"/>
          <w:sz w:val="21"/>
          <w:szCs w:val="21"/>
        </w:rPr>
        <w:t xml:space="preserve">igned Consent Forms for Release of Pupil Information and/or Participation in Research and signed Student Assent Forms must be filed at the school site with the principal or his/her designated representative </w:t>
      </w:r>
      <w:r w:rsidR="00513969" w:rsidRPr="009615DE">
        <w:rPr>
          <w:rFonts w:ascii="Arial" w:hAnsi="Arial" w:cs="Arial"/>
          <w:b/>
          <w:color w:val="333333"/>
          <w:sz w:val="21"/>
          <w:szCs w:val="21"/>
        </w:rPr>
        <w:t>at least two weeks</w:t>
      </w:r>
      <w:r w:rsidR="00513969" w:rsidRPr="00513969">
        <w:rPr>
          <w:rFonts w:ascii="Arial" w:hAnsi="Arial" w:cs="Arial"/>
          <w:color w:val="333333"/>
          <w:sz w:val="21"/>
          <w:szCs w:val="21"/>
        </w:rPr>
        <w:t xml:space="preserve"> prior to co</w:t>
      </w:r>
      <w:r w:rsidR="00513969">
        <w:rPr>
          <w:rFonts w:ascii="Arial" w:hAnsi="Arial" w:cs="Arial"/>
          <w:color w:val="333333"/>
          <w:sz w:val="21"/>
          <w:szCs w:val="21"/>
        </w:rPr>
        <w:t>llecting data for each student.</w:t>
      </w:r>
      <w:r>
        <w:rPr>
          <w:rFonts w:ascii="Arial" w:hAnsi="Arial" w:cs="Arial"/>
          <w:color w:val="333333"/>
          <w:sz w:val="21"/>
          <w:szCs w:val="21"/>
        </w:rPr>
        <w:t xml:space="preserve"> </w:t>
      </w:r>
    </w:p>
    <w:p w14:paraId="733010D5" w14:textId="77777777" w:rsidR="00513969" w:rsidRDefault="00513969" w:rsidP="00513969">
      <w:pPr>
        <w:numPr>
          <w:ilvl w:val="0"/>
          <w:numId w:val="29"/>
        </w:numPr>
        <w:shd w:val="clear" w:color="auto" w:fill="FFFFFF"/>
        <w:spacing w:before="100" w:beforeAutospacing="1" w:after="100" w:afterAutospacing="1"/>
        <w:rPr>
          <w:rFonts w:ascii="Arial" w:hAnsi="Arial" w:cs="Arial"/>
          <w:color w:val="333333"/>
          <w:sz w:val="21"/>
          <w:szCs w:val="21"/>
        </w:rPr>
      </w:pPr>
      <w:r w:rsidRPr="00513969">
        <w:rPr>
          <w:rFonts w:ascii="Arial" w:hAnsi="Arial" w:cs="Arial"/>
          <w:color w:val="333333"/>
          <w:sz w:val="21"/>
          <w:szCs w:val="21"/>
        </w:rPr>
        <w:t xml:space="preserve">Researchers’ data requests, once approved, will be fulfilled by </w:t>
      </w:r>
      <w:r w:rsidR="009615DE">
        <w:rPr>
          <w:rFonts w:ascii="Arial" w:hAnsi="Arial" w:cs="Arial"/>
          <w:color w:val="333333"/>
          <w:sz w:val="21"/>
          <w:szCs w:val="21"/>
        </w:rPr>
        <w:t xml:space="preserve">the Department of Equity and Access </w:t>
      </w:r>
      <w:r w:rsidRPr="00513969">
        <w:rPr>
          <w:rFonts w:ascii="Arial" w:hAnsi="Arial" w:cs="Arial"/>
          <w:color w:val="333333"/>
          <w:sz w:val="21"/>
          <w:szCs w:val="21"/>
        </w:rPr>
        <w:t>personnel</w:t>
      </w:r>
      <w:r w:rsidR="009615DE">
        <w:rPr>
          <w:rFonts w:ascii="Arial" w:hAnsi="Arial" w:cs="Arial"/>
          <w:color w:val="333333"/>
          <w:sz w:val="21"/>
          <w:szCs w:val="21"/>
        </w:rPr>
        <w:t xml:space="preserve"> and provided with a timeline determined by the Department</w:t>
      </w:r>
      <w:r w:rsidRPr="00513969">
        <w:rPr>
          <w:rFonts w:ascii="Arial" w:hAnsi="Arial" w:cs="Arial"/>
          <w:color w:val="333333"/>
          <w:sz w:val="21"/>
          <w:szCs w:val="21"/>
        </w:rPr>
        <w:t>.</w:t>
      </w:r>
    </w:p>
    <w:p w14:paraId="01A3D7BA" w14:textId="0F5E41E1" w:rsidR="007D101B" w:rsidRDefault="007D101B" w:rsidP="00E4171B">
      <w:pPr>
        <w:pStyle w:val="NormalWeb"/>
        <w:shd w:val="clear" w:color="auto" w:fill="FFFFFF"/>
        <w:rPr>
          <w:rStyle w:val="IntenseReference"/>
        </w:rPr>
      </w:pPr>
      <w:r w:rsidRPr="00FF6575">
        <w:rPr>
          <w:rStyle w:val="IntenseReference"/>
          <w:color w:val="4472C4" w:themeColor="accent1"/>
        </w:rPr>
        <w:t>D. Additional Documents required</w:t>
      </w:r>
    </w:p>
    <w:p w14:paraId="05979C24" w14:textId="77777777" w:rsidR="00E4171B" w:rsidRDefault="00E4171B" w:rsidP="00E4171B">
      <w:pPr>
        <w:pStyle w:val="NormalWeb"/>
        <w:shd w:val="clear" w:color="auto" w:fill="FFFFFF"/>
        <w:rPr>
          <w:rFonts w:ascii="Arial" w:hAnsi="Arial" w:cs="Arial"/>
          <w:color w:val="333333"/>
          <w:sz w:val="21"/>
          <w:szCs w:val="21"/>
        </w:rPr>
      </w:pPr>
      <w:r>
        <w:rPr>
          <w:rStyle w:val="Strong"/>
          <w:rFonts w:ascii="Arial" w:hAnsi="Arial" w:cs="Arial"/>
          <w:color w:val="333333"/>
          <w:sz w:val="21"/>
          <w:szCs w:val="21"/>
        </w:rPr>
        <w:t xml:space="preserve">Appendices, </w:t>
      </w:r>
      <w:r w:rsidR="00294670">
        <w:rPr>
          <w:rStyle w:val="Strong"/>
          <w:rFonts w:ascii="Arial" w:hAnsi="Arial" w:cs="Arial"/>
          <w:color w:val="333333"/>
          <w:sz w:val="21"/>
          <w:szCs w:val="21"/>
        </w:rPr>
        <w:t xml:space="preserve">Informed </w:t>
      </w:r>
      <w:r w:rsidR="007D101B">
        <w:rPr>
          <w:rStyle w:val="Strong"/>
          <w:rFonts w:ascii="Arial" w:hAnsi="Arial" w:cs="Arial"/>
          <w:color w:val="333333"/>
          <w:sz w:val="21"/>
          <w:szCs w:val="21"/>
        </w:rPr>
        <w:t xml:space="preserve">Consent </w:t>
      </w:r>
      <w:r w:rsidR="00294670">
        <w:rPr>
          <w:rStyle w:val="Strong"/>
          <w:rFonts w:ascii="Arial" w:hAnsi="Arial" w:cs="Arial"/>
          <w:color w:val="333333"/>
          <w:sz w:val="21"/>
          <w:szCs w:val="21"/>
        </w:rPr>
        <w:t xml:space="preserve">Form </w:t>
      </w:r>
      <w:r w:rsidR="007D101B">
        <w:rPr>
          <w:rStyle w:val="Strong"/>
          <w:rFonts w:ascii="Arial" w:hAnsi="Arial" w:cs="Arial"/>
          <w:color w:val="333333"/>
          <w:sz w:val="21"/>
          <w:szCs w:val="21"/>
        </w:rPr>
        <w:t>Sample(s), Measurement Sample(s</w:t>
      </w:r>
      <w:r w:rsidR="00294670">
        <w:rPr>
          <w:rStyle w:val="Strong"/>
          <w:rFonts w:ascii="Arial" w:hAnsi="Arial" w:cs="Arial"/>
          <w:color w:val="333333"/>
          <w:sz w:val="21"/>
          <w:szCs w:val="21"/>
        </w:rPr>
        <w:t>)</w:t>
      </w:r>
      <w:r w:rsidR="000131A9">
        <w:rPr>
          <w:rStyle w:val="Strong"/>
          <w:rFonts w:ascii="Arial" w:hAnsi="Arial" w:cs="Arial"/>
          <w:color w:val="333333"/>
          <w:sz w:val="21"/>
          <w:szCs w:val="21"/>
        </w:rPr>
        <w:t>, and Human Subject Protection/IRB Certification</w:t>
      </w:r>
      <w:r>
        <w:rPr>
          <w:rFonts w:ascii="Arial" w:hAnsi="Arial" w:cs="Arial"/>
          <w:color w:val="333333"/>
          <w:sz w:val="21"/>
          <w:szCs w:val="21"/>
        </w:rPr>
        <w:br/>
      </w:r>
      <w:r>
        <w:rPr>
          <w:rFonts w:ascii="Arial" w:hAnsi="Arial" w:cs="Arial"/>
          <w:color w:val="333333"/>
          <w:sz w:val="21"/>
          <w:szCs w:val="21"/>
        </w:rPr>
        <w:br/>
      </w:r>
      <w:r w:rsidR="00682D9D">
        <w:rPr>
          <w:rFonts w:ascii="Arial" w:hAnsi="Arial" w:cs="Arial"/>
          <w:color w:val="333333"/>
          <w:sz w:val="21"/>
          <w:szCs w:val="21"/>
        </w:rPr>
        <w:t>Please also email Luz Becerra t</w:t>
      </w:r>
      <w:r>
        <w:rPr>
          <w:rFonts w:ascii="Arial" w:hAnsi="Arial" w:cs="Arial"/>
          <w:color w:val="333333"/>
          <w:sz w:val="21"/>
          <w:szCs w:val="21"/>
        </w:rPr>
        <w:t>he following</w:t>
      </w:r>
      <w:r w:rsidR="00682D9D">
        <w:rPr>
          <w:rFonts w:ascii="Arial" w:hAnsi="Arial" w:cs="Arial"/>
          <w:color w:val="333333"/>
          <w:sz w:val="21"/>
          <w:szCs w:val="21"/>
        </w:rPr>
        <w:t xml:space="preserve"> documents</w:t>
      </w:r>
      <w:r>
        <w:rPr>
          <w:rFonts w:ascii="Arial" w:hAnsi="Arial" w:cs="Arial"/>
          <w:color w:val="333333"/>
          <w:sz w:val="21"/>
          <w:szCs w:val="21"/>
        </w:rPr>
        <w:t>:</w:t>
      </w:r>
    </w:p>
    <w:p w14:paraId="244DD2F1" w14:textId="77777777" w:rsidR="00E4171B" w:rsidRDefault="000131A9" w:rsidP="00E4171B">
      <w:pPr>
        <w:numPr>
          <w:ilvl w:val="0"/>
          <w:numId w:val="23"/>
        </w:numPr>
        <w:shd w:val="clear" w:color="auto" w:fill="FFFFFF"/>
        <w:spacing w:before="100" w:beforeAutospacing="1" w:after="100" w:afterAutospacing="1"/>
        <w:rPr>
          <w:rFonts w:ascii="Arial" w:hAnsi="Arial" w:cs="Arial"/>
          <w:color w:val="333333"/>
          <w:sz w:val="21"/>
          <w:szCs w:val="21"/>
        </w:rPr>
      </w:pPr>
      <w:r>
        <w:rPr>
          <w:rStyle w:val="Strong"/>
          <w:rFonts w:ascii="Arial" w:hAnsi="Arial" w:cs="Arial"/>
          <w:color w:val="333333"/>
          <w:sz w:val="21"/>
          <w:szCs w:val="21"/>
        </w:rPr>
        <w:t>Advisor Letter</w:t>
      </w:r>
      <w:r w:rsidR="00E4171B">
        <w:rPr>
          <w:rStyle w:val="Strong"/>
          <w:rFonts w:ascii="Arial" w:hAnsi="Arial" w:cs="Arial"/>
          <w:color w:val="333333"/>
          <w:sz w:val="21"/>
          <w:szCs w:val="21"/>
        </w:rPr>
        <w:t>:</w:t>
      </w:r>
      <w:r w:rsidR="00E4171B">
        <w:rPr>
          <w:rFonts w:ascii="Arial" w:hAnsi="Arial" w:cs="Arial"/>
          <w:color w:val="333333"/>
          <w:sz w:val="21"/>
          <w:szCs w:val="21"/>
        </w:rPr>
        <w:t xml:space="preserve"> Please include </w:t>
      </w:r>
      <w:r>
        <w:rPr>
          <w:rFonts w:ascii="Arial" w:hAnsi="Arial" w:cs="Arial"/>
          <w:color w:val="333333"/>
          <w:sz w:val="21"/>
          <w:szCs w:val="21"/>
        </w:rPr>
        <w:t>a</w:t>
      </w:r>
      <w:r w:rsidR="00E4171B">
        <w:rPr>
          <w:rFonts w:ascii="Arial" w:hAnsi="Arial" w:cs="Arial"/>
          <w:color w:val="333333"/>
          <w:sz w:val="21"/>
          <w:szCs w:val="21"/>
        </w:rPr>
        <w:t xml:space="preserve"> letter from graduate student's </w:t>
      </w:r>
      <w:r>
        <w:rPr>
          <w:rFonts w:ascii="Arial" w:hAnsi="Arial" w:cs="Arial"/>
          <w:color w:val="333333"/>
          <w:sz w:val="21"/>
          <w:szCs w:val="21"/>
        </w:rPr>
        <w:t>advisor</w:t>
      </w:r>
      <w:r w:rsidR="00E4171B">
        <w:rPr>
          <w:rFonts w:ascii="Arial" w:hAnsi="Arial" w:cs="Arial"/>
          <w:color w:val="333333"/>
          <w:sz w:val="21"/>
          <w:szCs w:val="21"/>
        </w:rPr>
        <w:t xml:space="preserve"> stating that the </w:t>
      </w:r>
      <w:r>
        <w:rPr>
          <w:rFonts w:ascii="Arial" w:hAnsi="Arial" w:cs="Arial"/>
          <w:color w:val="333333"/>
          <w:sz w:val="21"/>
          <w:szCs w:val="21"/>
        </w:rPr>
        <w:t>advisor</w:t>
      </w:r>
      <w:r w:rsidR="00E4171B">
        <w:rPr>
          <w:rFonts w:ascii="Arial" w:hAnsi="Arial" w:cs="Arial"/>
          <w:color w:val="333333"/>
          <w:sz w:val="21"/>
          <w:szCs w:val="21"/>
        </w:rPr>
        <w:t xml:space="preserve"> has read the proposal an</w:t>
      </w:r>
      <w:r>
        <w:rPr>
          <w:rFonts w:ascii="Arial" w:hAnsi="Arial" w:cs="Arial"/>
          <w:color w:val="333333"/>
          <w:sz w:val="21"/>
          <w:szCs w:val="21"/>
        </w:rPr>
        <w:t>d approves it (if applicable).</w:t>
      </w:r>
      <w:r w:rsidR="00E4171B">
        <w:rPr>
          <w:rFonts w:ascii="Arial" w:hAnsi="Arial" w:cs="Arial"/>
          <w:color w:val="333333"/>
          <w:sz w:val="21"/>
          <w:szCs w:val="21"/>
        </w:rPr>
        <w:br/>
        <w:t>*Not required field.</w:t>
      </w:r>
    </w:p>
    <w:p w14:paraId="58A23FEC" w14:textId="77777777" w:rsidR="00E4171B" w:rsidRDefault="00294670" w:rsidP="00E4171B">
      <w:pPr>
        <w:numPr>
          <w:ilvl w:val="0"/>
          <w:numId w:val="23"/>
        </w:numPr>
        <w:shd w:val="clear" w:color="auto" w:fill="FFFFFF"/>
        <w:spacing w:before="100" w:beforeAutospacing="1" w:after="100" w:afterAutospacing="1"/>
        <w:rPr>
          <w:rFonts w:ascii="Arial" w:hAnsi="Arial" w:cs="Arial"/>
          <w:color w:val="333333"/>
          <w:sz w:val="21"/>
          <w:szCs w:val="21"/>
        </w:rPr>
      </w:pPr>
      <w:r>
        <w:rPr>
          <w:rStyle w:val="Strong"/>
          <w:rFonts w:ascii="Arial" w:hAnsi="Arial" w:cs="Arial"/>
          <w:color w:val="333333"/>
          <w:sz w:val="21"/>
          <w:szCs w:val="21"/>
        </w:rPr>
        <w:t xml:space="preserve">Informed </w:t>
      </w:r>
      <w:r w:rsidR="007D101B">
        <w:rPr>
          <w:rStyle w:val="Strong"/>
          <w:rFonts w:ascii="Arial" w:hAnsi="Arial" w:cs="Arial"/>
          <w:color w:val="333333"/>
          <w:sz w:val="21"/>
          <w:szCs w:val="21"/>
        </w:rPr>
        <w:t>Consent Form Sample(s)</w:t>
      </w:r>
      <w:r w:rsidR="00E4171B">
        <w:rPr>
          <w:rStyle w:val="Strong"/>
          <w:rFonts w:ascii="Arial" w:hAnsi="Arial" w:cs="Arial"/>
          <w:color w:val="333333"/>
          <w:sz w:val="21"/>
          <w:szCs w:val="21"/>
        </w:rPr>
        <w:t>:</w:t>
      </w:r>
      <w:r w:rsidR="00E4171B">
        <w:rPr>
          <w:rFonts w:ascii="Arial" w:hAnsi="Arial" w:cs="Arial"/>
          <w:color w:val="333333"/>
          <w:sz w:val="21"/>
          <w:szCs w:val="21"/>
        </w:rPr>
        <w:t xml:space="preserve"> Provide the </w:t>
      </w:r>
      <w:r w:rsidR="009615DE">
        <w:rPr>
          <w:rFonts w:ascii="Arial" w:hAnsi="Arial" w:cs="Arial"/>
          <w:color w:val="333333"/>
          <w:sz w:val="21"/>
          <w:szCs w:val="21"/>
        </w:rPr>
        <w:t>sample(s)</w:t>
      </w:r>
      <w:r w:rsidR="007D101B">
        <w:rPr>
          <w:rFonts w:ascii="Arial" w:hAnsi="Arial" w:cs="Arial"/>
          <w:color w:val="333333"/>
          <w:sz w:val="21"/>
          <w:szCs w:val="21"/>
        </w:rPr>
        <w:t xml:space="preserve"> of consent forms</w:t>
      </w:r>
    </w:p>
    <w:p w14:paraId="637B2F84" w14:textId="77777777" w:rsidR="007D101B" w:rsidRDefault="007D101B" w:rsidP="00E4171B">
      <w:pPr>
        <w:numPr>
          <w:ilvl w:val="0"/>
          <w:numId w:val="23"/>
        </w:numPr>
        <w:shd w:val="clear" w:color="auto" w:fill="FFFFFF"/>
        <w:spacing w:before="100" w:beforeAutospacing="1" w:after="100" w:afterAutospacing="1"/>
        <w:rPr>
          <w:rFonts w:ascii="Arial" w:hAnsi="Arial" w:cs="Arial"/>
          <w:color w:val="333333"/>
          <w:sz w:val="21"/>
          <w:szCs w:val="21"/>
        </w:rPr>
      </w:pPr>
      <w:r>
        <w:rPr>
          <w:rStyle w:val="Strong"/>
          <w:rFonts w:ascii="Arial" w:hAnsi="Arial" w:cs="Arial"/>
          <w:color w:val="333333"/>
          <w:sz w:val="21"/>
          <w:szCs w:val="21"/>
        </w:rPr>
        <w:t>Measurement Sample(S):</w:t>
      </w:r>
      <w:r>
        <w:rPr>
          <w:rFonts w:ascii="Arial" w:hAnsi="Arial" w:cs="Arial"/>
          <w:color w:val="333333"/>
          <w:sz w:val="21"/>
          <w:szCs w:val="21"/>
        </w:rPr>
        <w:t> Provide the samples of any surveys, interviews, focus group guideline</w:t>
      </w:r>
      <w:r w:rsidR="000131A9">
        <w:rPr>
          <w:rFonts w:ascii="Arial" w:hAnsi="Arial" w:cs="Arial"/>
          <w:color w:val="333333"/>
          <w:sz w:val="21"/>
          <w:szCs w:val="21"/>
        </w:rPr>
        <w:t>s, etc. that you intend to use.</w:t>
      </w:r>
    </w:p>
    <w:p w14:paraId="07DAB6F8" w14:textId="77777777" w:rsidR="009615DE" w:rsidRDefault="009615DE" w:rsidP="009615DE">
      <w:pPr>
        <w:numPr>
          <w:ilvl w:val="0"/>
          <w:numId w:val="23"/>
        </w:numPr>
        <w:shd w:val="clear" w:color="auto" w:fill="FFFFFF"/>
        <w:spacing w:before="100" w:beforeAutospacing="1" w:after="100" w:afterAutospacing="1"/>
        <w:rPr>
          <w:rFonts w:ascii="Arial" w:hAnsi="Arial" w:cs="Arial"/>
          <w:color w:val="333333"/>
          <w:sz w:val="21"/>
          <w:szCs w:val="21"/>
        </w:rPr>
      </w:pPr>
      <w:r w:rsidRPr="009615DE">
        <w:rPr>
          <w:rFonts w:ascii="Arial" w:hAnsi="Arial" w:cs="Arial"/>
          <w:b/>
          <w:color w:val="333333"/>
          <w:sz w:val="21"/>
          <w:szCs w:val="21"/>
        </w:rPr>
        <w:t>Human Subject Protection / IRB Certification</w:t>
      </w:r>
      <w:r w:rsidRPr="009615DE">
        <w:rPr>
          <w:rFonts w:ascii="Arial" w:hAnsi="Arial" w:cs="Arial"/>
          <w:color w:val="333333"/>
          <w:sz w:val="21"/>
          <w:szCs w:val="21"/>
        </w:rPr>
        <w:t xml:space="preserve"> Applicants are required to provide evidence that (1) the proposed study has been reviewed and approved for human subject protection purposes by another institution such as a university Institutional Review Board (IRB) or that (2) all members of the research team have satisfactorily completed the National Institute of Health Tutorial on human subject protection. Information on the free tutorial is available at: </w:t>
      </w:r>
      <w:hyperlink r:id="rId15" w:history="1">
        <w:r w:rsidRPr="00002407">
          <w:rPr>
            <w:rStyle w:val="Hyperlink"/>
            <w:rFonts w:ascii="Arial" w:hAnsi="Arial" w:cs="Arial"/>
            <w:sz w:val="21"/>
            <w:szCs w:val="21"/>
          </w:rPr>
          <w:t>http://phrp.nihtraining.com/users/login.php</w:t>
        </w:r>
      </w:hyperlink>
      <w:r>
        <w:rPr>
          <w:rFonts w:ascii="Arial" w:hAnsi="Arial" w:cs="Arial"/>
          <w:color w:val="333333"/>
          <w:sz w:val="21"/>
          <w:szCs w:val="21"/>
        </w:rPr>
        <w:t xml:space="preserve"> </w:t>
      </w:r>
    </w:p>
    <w:p w14:paraId="6CA9FDAA" w14:textId="77777777" w:rsidR="000131A9" w:rsidRDefault="000131A9" w:rsidP="000131A9">
      <w:pPr>
        <w:pStyle w:val="NormalWeb"/>
        <w:rPr>
          <w:rFonts w:ascii="Arial" w:hAnsi="Arial" w:cs="Arial"/>
          <w:b/>
          <w:color w:val="333333"/>
          <w:sz w:val="21"/>
          <w:szCs w:val="21"/>
        </w:rPr>
      </w:pPr>
      <w:r w:rsidRPr="000131A9">
        <w:rPr>
          <w:rFonts w:ascii="Arial" w:hAnsi="Arial" w:cs="Arial"/>
          <w:b/>
          <w:color w:val="333333"/>
          <w:sz w:val="21"/>
          <w:szCs w:val="21"/>
        </w:rPr>
        <w:t>Institutional IRB Required Documents</w:t>
      </w:r>
      <w:r>
        <w:rPr>
          <w:rFonts w:ascii="Arial" w:hAnsi="Arial" w:cs="Arial"/>
          <w:b/>
          <w:color w:val="333333"/>
          <w:sz w:val="21"/>
          <w:szCs w:val="21"/>
        </w:rPr>
        <w:t xml:space="preserve"> </w:t>
      </w:r>
    </w:p>
    <w:p w14:paraId="50755E17" w14:textId="77777777" w:rsidR="000131A9" w:rsidRPr="000131A9" w:rsidRDefault="000131A9" w:rsidP="000131A9">
      <w:pPr>
        <w:pStyle w:val="NormalWeb"/>
        <w:rPr>
          <w:rFonts w:ascii="Arial" w:hAnsi="Arial" w:cs="Arial"/>
          <w:color w:val="333333"/>
          <w:sz w:val="21"/>
          <w:szCs w:val="21"/>
        </w:rPr>
      </w:pPr>
      <w:r>
        <w:rPr>
          <w:rFonts w:ascii="Arial" w:hAnsi="Arial" w:cs="Arial"/>
          <w:color w:val="333333"/>
          <w:sz w:val="21"/>
          <w:szCs w:val="21"/>
        </w:rPr>
        <w:t>Before research can begin, the principal researcher must provide the following to the FUSD IRB Committee:</w:t>
      </w:r>
    </w:p>
    <w:p w14:paraId="41A77198" w14:textId="77777777" w:rsidR="000131A9" w:rsidRPr="00756504" w:rsidRDefault="000131A9" w:rsidP="000131A9">
      <w:pPr>
        <w:pStyle w:val="NormalWeb"/>
        <w:numPr>
          <w:ilvl w:val="0"/>
          <w:numId w:val="29"/>
        </w:numPr>
        <w:rPr>
          <w:rFonts w:ascii="Arial" w:hAnsi="Arial" w:cs="Arial"/>
          <w:color w:val="333333"/>
          <w:sz w:val="21"/>
          <w:szCs w:val="21"/>
        </w:rPr>
      </w:pPr>
      <w:r>
        <w:rPr>
          <w:rFonts w:ascii="Arial" w:hAnsi="Arial" w:cs="Arial"/>
          <w:color w:val="333333"/>
          <w:sz w:val="21"/>
          <w:szCs w:val="21"/>
        </w:rPr>
        <w:t>The</w:t>
      </w:r>
      <w:r w:rsidRPr="00756504">
        <w:rPr>
          <w:rFonts w:ascii="Arial" w:hAnsi="Arial" w:cs="Arial"/>
          <w:color w:val="333333"/>
          <w:sz w:val="21"/>
          <w:szCs w:val="21"/>
        </w:rPr>
        <w:t xml:space="preserve"> </w:t>
      </w:r>
      <w:r>
        <w:rPr>
          <w:rFonts w:ascii="Arial" w:hAnsi="Arial" w:cs="Arial"/>
          <w:color w:val="333333"/>
          <w:sz w:val="21"/>
          <w:szCs w:val="21"/>
        </w:rPr>
        <w:t xml:space="preserve">principal </w:t>
      </w:r>
      <w:r w:rsidRPr="00756504">
        <w:rPr>
          <w:rFonts w:ascii="Arial" w:hAnsi="Arial" w:cs="Arial"/>
          <w:color w:val="333333"/>
          <w:sz w:val="21"/>
          <w:szCs w:val="21"/>
        </w:rPr>
        <w:t xml:space="preserve">researcher must submit a copy of the </w:t>
      </w:r>
      <w:r>
        <w:rPr>
          <w:rFonts w:ascii="Arial" w:hAnsi="Arial" w:cs="Arial"/>
          <w:color w:val="333333"/>
          <w:sz w:val="21"/>
          <w:szCs w:val="21"/>
        </w:rPr>
        <w:t xml:space="preserve">institutional </w:t>
      </w:r>
      <w:r w:rsidRPr="00756504">
        <w:rPr>
          <w:rFonts w:ascii="Arial" w:hAnsi="Arial" w:cs="Arial"/>
          <w:color w:val="333333"/>
          <w:sz w:val="21"/>
          <w:szCs w:val="21"/>
        </w:rPr>
        <w:t>IRB submission alon</w:t>
      </w:r>
      <w:r>
        <w:rPr>
          <w:rFonts w:ascii="Arial" w:hAnsi="Arial" w:cs="Arial"/>
          <w:color w:val="333333"/>
          <w:sz w:val="21"/>
          <w:szCs w:val="21"/>
        </w:rPr>
        <w:t>g with the F</w:t>
      </w:r>
      <w:r w:rsidRPr="00756504">
        <w:rPr>
          <w:rFonts w:ascii="Arial" w:hAnsi="Arial" w:cs="Arial"/>
          <w:color w:val="333333"/>
          <w:sz w:val="21"/>
          <w:szCs w:val="21"/>
        </w:rPr>
        <w:t xml:space="preserve">USD </w:t>
      </w:r>
      <w:proofErr w:type="gramStart"/>
      <w:r w:rsidRPr="00756504">
        <w:rPr>
          <w:rFonts w:ascii="Arial" w:hAnsi="Arial" w:cs="Arial"/>
          <w:color w:val="333333"/>
          <w:sz w:val="21"/>
          <w:szCs w:val="21"/>
        </w:rPr>
        <w:t>proposal, and</w:t>
      </w:r>
      <w:proofErr w:type="gramEnd"/>
      <w:r w:rsidRPr="00756504">
        <w:rPr>
          <w:rFonts w:ascii="Arial" w:hAnsi="Arial" w:cs="Arial"/>
          <w:color w:val="333333"/>
          <w:sz w:val="21"/>
          <w:szCs w:val="21"/>
        </w:rPr>
        <w:t xml:space="preserve"> provide the </w:t>
      </w:r>
      <w:r>
        <w:rPr>
          <w:rFonts w:ascii="Arial" w:hAnsi="Arial" w:cs="Arial"/>
          <w:color w:val="333333"/>
          <w:sz w:val="21"/>
          <w:szCs w:val="21"/>
        </w:rPr>
        <w:t>FUSD IRB Committee</w:t>
      </w:r>
      <w:r w:rsidRPr="00756504">
        <w:rPr>
          <w:rFonts w:ascii="Arial" w:hAnsi="Arial" w:cs="Arial"/>
          <w:color w:val="333333"/>
          <w:sz w:val="21"/>
          <w:szCs w:val="21"/>
        </w:rPr>
        <w:t xml:space="preserve"> with a copy of the </w:t>
      </w:r>
      <w:r>
        <w:rPr>
          <w:rFonts w:ascii="Arial" w:hAnsi="Arial" w:cs="Arial"/>
          <w:color w:val="333333"/>
          <w:sz w:val="21"/>
          <w:szCs w:val="21"/>
        </w:rPr>
        <w:t xml:space="preserve">institutional </w:t>
      </w:r>
      <w:r w:rsidRPr="00756504">
        <w:rPr>
          <w:rFonts w:ascii="Arial" w:hAnsi="Arial" w:cs="Arial"/>
          <w:color w:val="333333"/>
          <w:sz w:val="21"/>
          <w:szCs w:val="21"/>
        </w:rPr>
        <w:t>IRB approval letter before beginning research.</w:t>
      </w:r>
    </w:p>
    <w:p w14:paraId="4FBDBADF" w14:textId="77777777" w:rsidR="000131A9" w:rsidRPr="00756504" w:rsidRDefault="000131A9" w:rsidP="000131A9">
      <w:pPr>
        <w:pStyle w:val="NormalWeb"/>
        <w:numPr>
          <w:ilvl w:val="0"/>
          <w:numId w:val="29"/>
        </w:numPr>
        <w:rPr>
          <w:rFonts w:ascii="Arial" w:hAnsi="Arial" w:cs="Arial"/>
          <w:color w:val="333333"/>
          <w:sz w:val="21"/>
          <w:szCs w:val="21"/>
        </w:rPr>
      </w:pPr>
      <w:r w:rsidRPr="00756504">
        <w:rPr>
          <w:rFonts w:ascii="Arial" w:hAnsi="Arial" w:cs="Arial"/>
          <w:color w:val="333333"/>
          <w:sz w:val="21"/>
          <w:szCs w:val="21"/>
        </w:rPr>
        <w:t>In the case of research exempt from IRB review, the proposal must include documentation from the institution clearly delineating reasons for such an exemption.</w:t>
      </w:r>
    </w:p>
    <w:p w14:paraId="3CB6D102" w14:textId="77777777" w:rsidR="000131A9" w:rsidRPr="00756504" w:rsidRDefault="000131A9" w:rsidP="000131A9">
      <w:pPr>
        <w:pStyle w:val="NormalWeb"/>
        <w:numPr>
          <w:ilvl w:val="0"/>
          <w:numId w:val="29"/>
        </w:numPr>
        <w:rPr>
          <w:rFonts w:ascii="Arial" w:hAnsi="Arial" w:cs="Arial"/>
          <w:color w:val="333333"/>
          <w:sz w:val="21"/>
          <w:szCs w:val="21"/>
        </w:rPr>
      </w:pPr>
      <w:r w:rsidRPr="00756504">
        <w:rPr>
          <w:rFonts w:ascii="Arial" w:hAnsi="Arial" w:cs="Arial"/>
          <w:color w:val="333333"/>
          <w:sz w:val="21"/>
          <w:szCs w:val="21"/>
        </w:rPr>
        <w:t>In the case of research not affiliated with any institution subject to IRB requirements, the proposal must include persuasive evidence that the researcher has carefully considered the potential risk to human subjects, especially students and families, and has ensured the appropriate protections in the research design.</w:t>
      </w:r>
    </w:p>
    <w:p w14:paraId="4C7D04F4" w14:textId="77777777" w:rsidR="00756504" w:rsidRDefault="0066081D" w:rsidP="00096D18">
      <w:pPr>
        <w:rPr>
          <w:rStyle w:val="IntenseReference"/>
        </w:rPr>
      </w:pPr>
      <w:r w:rsidRPr="00FF6575">
        <w:rPr>
          <w:rStyle w:val="IntenseReference"/>
          <w:color w:val="4472C4" w:themeColor="accent1"/>
        </w:rPr>
        <w:t>E</w:t>
      </w:r>
      <w:r w:rsidR="00756504" w:rsidRPr="00FF6575">
        <w:rPr>
          <w:rStyle w:val="IntenseReference"/>
          <w:color w:val="4472C4" w:themeColor="accent1"/>
        </w:rPr>
        <w:t>. Affidavit Agreement</w:t>
      </w:r>
    </w:p>
    <w:p w14:paraId="7333EC90" w14:textId="77777777" w:rsidR="00756504" w:rsidRPr="00756504" w:rsidRDefault="00756504" w:rsidP="00096D18">
      <w:pPr>
        <w:rPr>
          <w:rStyle w:val="IntenseReference"/>
        </w:rPr>
      </w:pPr>
    </w:p>
    <w:p w14:paraId="2A074E0B" w14:textId="77777777" w:rsidR="00E4171B" w:rsidRDefault="00756504" w:rsidP="00096D18">
      <w:pPr>
        <w:rPr>
          <w:rFonts w:ascii="Arial" w:hAnsi="Arial" w:cs="Arial"/>
          <w:color w:val="333333"/>
          <w:sz w:val="21"/>
          <w:szCs w:val="21"/>
          <w:shd w:val="clear" w:color="auto" w:fill="FFFFFF"/>
        </w:rPr>
      </w:pPr>
      <w:r>
        <w:rPr>
          <w:rFonts w:ascii="Arial" w:hAnsi="Arial" w:cs="Arial"/>
          <w:color w:val="333333"/>
          <w:sz w:val="21"/>
          <w:szCs w:val="21"/>
          <w:shd w:val="clear" w:color="auto" w:fill="FFFFFF"/>
        </w:rPr>
        <w:t xml:space="preserve">We require that all researchers sign an Affidavit Agreement. This agreement establishes that your research activities within Fresno Unified School District are in compliance with existing legal and ethical codes. It further establishes that the research you perform will not differ significantly from the </w:t>
      </w:r>
      <w:r>
        <w:rPr>
          <w:rFonts w:ascii="Arial" w:hAnsi="Arial" w:cs="Arial"/>
          <w:color w:val="333333"/>
          <w:sz w:val="21"/>
          <w:szCs w:val="21"/>
          <w:shd w:val="clear" w:color="auto" w:fill="FFFFFF"/>
        </w:rPr>
        <w:lastRenderedPageBreak/>
        <w:t>research proposed, and that you are to provide the IRB Committee with an executive summary of your findings. Violation of this statement of agreement will be considered a breach of contract.</w:t>
      </w:r>
    </w:p>
    <w:p w14:paraId="7549CE0A" w14:textId="77777777" w:rsidR="00513969" w:rsidRDefault="00513969" w:rsidP="00096D18">
      <w:pPr>
        <w:rPr>
          <w:rStyle w:val="IntenseReference"/>
        </w:rPr>
      </w:pPr>
    </w:p>
    <w:p w14:paraId="5BBB6B6B" w14:textId="2E1214CE" w:rsidR="00756504" w:rsidRDefault="00756504" w:rsidP="00FF6575">
      <w:pPr>
        <w:pStyle w:val="NormalWeb"/>
        <w:shd w:val="clear" w:color="auto" w:fill="FFFFFF"/>
        <w:jc w:val="center"/>
        <w:rPr>
          <w:rStyle w:val="Strong"/>
          <w:rFonts w:ascii="Arial" w:hAnsi="Arial" w:cs="Arial"/>
          <w:bCs w:val="0"/>
          <w:color w:val="154069"/>
          <w:sz w:val="28"/>
          <w:szCs w:val="28"/>
        </w:rPr>
      </w:pPr>
      <w:r>
        <w:rPr>
          <w:rStyle w:val="Strong"/>
          <w:rFonts w:ascii="Arial" w:hAnsi="Arial" w:cs="Arial"/>
          <w:bCs w:val="0"/>
          <w:color w:val="154069"/>
          <w:sz w:val="28"/>
          <w:szCs w:val="28"/>
        </w:rPr>
        <w:t>Legal and Ethical Considerations</w:t>
      </w:r>
    </w:p>
    <w:p w14:paraId="4014C36F" w14:textId="77777777" w:rsidR="00756504" w:rsidRPr="00756504" w:rsidRDefault="00756504" w:rsidP="00756504">
      <w:pPr>
        <w:pStyle w:val="NormalWeb"/>
        <w:rPr>
          <w:rStyle w:val="IntenseReference"/>
        </w:rPr>
      </w:pPr>
      <w:r w:rsidRPr="00FF6575">
        <w:rPr>
          <w:rStyle w:val="IntenseReference"/>
          <w:color w:val="4472C4" w:themeColor="accent1"/>
        </w:rPr>
        <w:t>A. Legal Protections</w:t>
      </w:r>
    </w:p>
    <w:p w14:paraId="779A51D0" w14:textId="77777777" w:rsidR="00756504" w:rsidRPr="00756504" w:rsidRDefault="00756504" w:rsidP="00756504">
      <w:pPr>
        <w:pStyle w:val="NormalWeb"/>
        <w:rPr>
          <w:rFonts w:ascii="Arial" w:hAnsi="Arial" w:cs="Arial"/>
          <w:color w:val="333333"/>
          <w:sz w:val="21"/>
          <w:szCs w:val="21"/>
        </w:rPr>
      </w:pPr>
      <w:r>
        <w:rPr>
          <w:rFonts w:ascii="Arial" w:hAnsi="Arial" w:cs="Arial"/>
          <w:color w:val="333333"/>
          <w:sz w:val="21"/>
          <w:szCs w:val="21"/>
        </w:rPr>
        <w:t>As</w:t>
      </w:r>
      <w:r w:rsidRPr="00756504">
        <w:rPr>
          <w:rFonts w:ascii="Arial" w:hAnsi="Arial" w:cs="Arial"/>
          <w:color w:val="333333"/>
          <w:sz w:val="21"/>
          <w:szCs w:val="21"/>
        </w:rPr>
        <w:t xml:space="preserve"> a school district, we must require that all research within the District adhere to federal regulations regarding family and pupil rights, privacy, and protection. In addition, we must require that all research within the district adhere to federal guidelines regarding the protection of human subjects. Although we rely to an extent on approval from your organization's IRB to ensure you have taken all necessary steps to protect human subjects involved in your research, our own guidelines may go above and beyond those of your IRB. Therefore, each researcher should become familiar with these guidelines before submitting a proposal to our committee.</w:t>
      </w:r>
    </w:p>
    <w:p w14:paraId="76418641" w14:textId="77777777" w:rsidR="00756504" w:rsidRPr="00756504" w:rsidRDefault="00756504" w:rsidP="00756504">
      <w:pPr>
        <w:pStyle w:val="NormalWeb"/>
        <w:rPr>
          <w:rFonts w:ascii="Arial" w:hAnsi="Arial" w:cs="Arial"/>
          <w:color w:val="333333"/>
          <w:sz w:val="21"/>
          <w:szCs w:val="21"/>
        </w:rPr>
      </w:pPr>
      <w:r w:rsidRPr="00756504">
        <w:rPr>
          <w:rFonts w:ascii="Arial" w:hAnsi="Arial" w:cs="Arial"/>
          <w:color w:val="333333"/>
          <w:sz w:val="21"/>
          <w:szCs w:val="21"/>
        </w:rPr>
        <w:t>Federal Policy for the Protection of Human Subjects (34 CFR Part 97) This policy is found in the regulations of various departments, but the Department of Education version differs slightly from the DHHS version often cited by researchers and institutions. It can be found at</w:t>
      </w:r>
      <w:r>
        <w:rPr>
          <w:rFonts w:ascii="Arial" w:hAnsi="Arial" w:cs="Arial"/>
          <w:color w:val="333333"/>
          <w:sz w:val="21"/>
          <w:szCs w:val="21"/>
        </w:rPr>
        <w:t xml:space="preserve"> </w:t>
      </w:r>
      <w:hyperlink r:id="rId16" w:tgtFrame="blank" w:history="1">
        <w:r w:rsidRPr="00756504">
          <w:rPr>
            <w:rStyle w:val="Hyperlink"/>
            <w:rFonts w:ascii="Arial" w:hAnsi="Arial" w:cs="Arial"/>
            <w:sz w:val="21"/>
            <w:szCs w:val="21"/>
          </w:rPr>
          <w:t>http://www.ed.gov/policy/fund/reg/humansub/part97.html</w:t>
        </w:r>
      </w:hyperlink>
    </w:p>
    <w:p w14:paraId="4AC868D1" w14:textId="77777777" w:rsidR="00756504" w:rsidRPr="00756504" w:rsidRDefault="00756504" w:rsidP="00756504">
      <w:pPr>
        <w:pStyle w:val="NormalWeb"/>
        <w:rPr>
          <w:rFonts w:ascii="Arial" w:hAnsi="Arial" w:cs="Arial"/>
          <w:color w:val="333333"/>
          <w:sz w:val="21"/>
          <w:szCs w:val="21"/>
        </w:rPr>
      </w:pPr>
      <w:r w:rsidRPr="00756504">
        <w:rPr>
          <w:rFonts w:ascii="Arial" w:hAnsi="Arial" w:cs="Arial"/>
          <w:color w:val="333333"/>
          <w:sz w:val="21"/>
          <w:szCs w:val="21"/>
        </w:rPr>
        <w:t>One subsection in particular should be noted, Additional ED Protections for Children Involved as Subjects in Research:</w:t>
      </w:r>
      <w:hyperlink r:id="rId17" w:tgtFrame="blank" w:history="1">
        <w:r w:rsidRPr="00756504">
          <w:rPr>
            <w:rStyle w:val="Hyperlink"/>
            <w:rFonts w:ascii="Arial" w:hAnsi="Arial" w:cs="Arial"/>
            <w:sz w:val="21"/>
            <w:szCs w:val="21"/>
          </w:rPr>
          <w:t>http://www.ed.gov/print/policy/fund/reg/humansub/part97-3.html</w:t>
        </w:r>
      </w:hyperlink>
    </w:p>
    <w:p w14:paraId="056A07D9" w14:textId="77777777" w:rsidR="00756504" w:rsidRPr="00756504" w:rsidRDefault="00756504" w:rsidP="00756504">
      <w:pPr>
        <w:pStyle w:val="NormalWeb"/>
        <w:rPr>
          <w:rFonts w:ascii="Arial" w:hAnsi="Arial" w:cs="Arial"/>
          <w:color w:val="333333"/>
          <w:sz w:val="21"/>
          <w:szCs w:val="21"/>
        </w:rPr>
      </w:pPr>
      <w:r w:rsidRPr="00756504">
        <w:rPr>
          <w:rFonts w:ascii="Arial" w:hAnsi="Arial" w:cs="Arial"/>
          <w:color w:val="333333"/>
          <w:sz w:val="21"/>
          <w:szCs w:val="21"/>
        </w:rPr>
        <w:t>Note that research involving “normal educational practices” is exempt from IRB review under 34 CFR Part 97.101(b)(1). However, 34 CFR Part 97.101(b)(2) makes it clear that survey and interview procedures are not included in the definition of normal educational practices. For such procedures, what is required for exemption from IRB review is that information be recorded in a such a manner that human subjects cannot be identified, and that any disclosure outside of the research cannot reasonably be damaging to the subjects’ financial standing, employability, or reputation.</w:t>
      </w:r>
    </w:p>
    <w:p w14:paraId="4FBBD537" w14:textId="77777777" w:rsidR="00756504" w:rsidRPr="00756504" w:rsidRDefault="00756504" w:rsidP="00756504">
      <w:pPr>
        <w:pStyle w:val="NormalWeb"/>
        <w:rPr>
          <w:rFonts w:ascii="Arial" w:hAnsi="Arial" w:cs="Arial"/>
          <w:color w:val="333333"/>
          <w:sz w:val="21"/>
          <w:szCs w:val="21"/>
        </w:rPr>
      </w:pPr>
      <w:r w:rsidRPr="00756504">
        <w:rPr>
          <w:rFonts w:ascii="Arial" w:hAnsi="Arial" w:cs="Arial"/>
          <w:color w:val="333333"/>
          <w:sz w:val="21"/>
          <w:szCs w:val="21"/>
        </w:rPr>
        <w:t>Because of the special relationship that schools have with students and their families, the Family Educational Rights and Privacy Act (FERPA: 34 CFR Part 99) and the Protection of Pupil Rights Amendment (PPRA: 34 CFR Part 98) impose stricter requirements on the District than those imposed on researchers by IRB review or its exemption. These rules may be found at </w:t>
      </w:r>
      <w:r w:rsidRPr="00756504">
        <w:rPr>
          <w:rFonts w:ascii="Arial" w:hAnsi="Arial" w:cs="Arial"/>
          <w:color w:val="333333"/>
          <w:sz w:val="21"/>
          <w:szCs w:val="21"/>
        </w:rPr>
        <w:br/>
      </w:r>
      <w:r w:rsidRPr="00756504">
        <w:rPr>
          <w:rFonts w:ascii="Arial" w:hAnsi="Arial" w:cs="Arial"/>
          <w:color w:val="333333"/>
          <w:sz w:val="21"/>
          <w:szCs w:val="21"/>
        </w:rPr>
        <w:br/>
        <w:t>PDF:</w:t>
      </w:r>
      <w:r w:rsidRPr="00756504">
        <w:rPr>
          <w:rFonts w:ascii="Arial" w:hAnsi="Arial" w:cs="Arial"/>
          <w:color w:val="333333"/>
          <w:sz w:val="21"/>
          <w:szCs w:val="21"/>
        </w:rPr>
        <w:br/>
      </w:r>
      <w:hyperlink r:id="rId18" w:tgtFrame="blank" w:history="1">
        <w:r w:rsidRPr="00756504">
          <w:rPr>
            <w:rStyle w:val="Hyperlink"/>
            <w:rFonts w:ascii="Arial" w:hAnsi="Arial" w:cs="Arial"/>
            <w:sz w:val="21"/>
            <w:szCs w:val="21"/>
          </w:rPr>
          <w:t>http://www.ed.gov/policy/gen/guid/fpco/pdf/ferparegs.pdf</w:t>
        </w:r>
      </w:hyperlink>
      <w:r w:rsidRPr="00756504">
        <w:rPr>
          <w:rFonts w:ascii="Arial" w:hAnsi="Arial" w:cs="Arial"/>
          <w:color w:val="333333"/>
          <w:sz w:val="21"/>
          <w:szCs w:val="21"/>
        </w:rPr>
        <w:t> </w:t>
      </w:r>
      <w:r w:rsidRPr="00756504">
        <w:rPr>
          <w:rFonts w:ascii="Arial" w:hAnsi="Arial" w:cs="Arial"/>
          <w:color w:val="333333"/>
          <w:sz w:val="21"/>
          <w:szCs w:val="21"/>
        </w:rPr>
        <w:br/>
      </w:r>
      <w:r w:rsidRPr="00756504">
        <w:rPr>
          <w:rFonts w:ascii="Arial" w:hAnsi="Arial" w:cs="Arial"/>
          <w:color w:val="333333"/>
          <w:sz w:val="21"/>
          <w:szCs w:val="21"/>
        </w:rPr>
        <w:br/>
        <w:t>HTML:</w:t>
      </w:r>
      <w:r w:rsidRPr="00756504">
        <w:rPr>
          <w:rFonts w:ascii="Arial" w:hAnsi="Arial" w:cs="Arial"/>
          <w:color w:val="333333"/>
          <w:sz w:val="21"/>
          <w:szCs w:val="21"/>
        </w:rPr>
        <w:br/>
      </w:r>
      <w:hyperlink r:id="rId19" w:tgtFrame="blank" w:history="1">
        <w:r w:rsidRPr="00756504">
          <w:rPr>
            <w:rStyle w:val="Hyperlink"/>
            <w:rFonts w:ascii="Arial" w:hAnsi="Arial" w:cs="Arial"/>
            <w:sz w:val="21"/>
            <w:szCs w:val="21"/>
          </w:rPr>
          <w:t>https://www2.ed.gov/policy/gen/guid/fpco/ferpa/index.html</w:t>
        </w:r>
      </w:hyperlink>
    </w:p>
    <w:p w14:paraId="73EF8076" w14:textId="77777777" w:rsidR="00756504" w:rsidRPr="00756504" w:rsidRDefault="00756504" w:rsidP="00756504">
      <w:pPr>
        <w:pStyle w:val="NormalWeb"/>
        <w:rPr>
          <w:rFonts w:ascii="Arial" w:hAnsi="Arial" w:cs="Arial"/>
          <w:color w:val="333333"/>
          <w:sz w:val="21"/>
          <w:szCs w:val="21"/>
        </w:rPr>
      </w:pPr>
      <w:r>
        <w:rPr>
          <w:rFonts w:ascii="Arial" w:hAnsi="Arial" w:cs="Arial"/>
          <w:color w:val="333333"/>
          <w:sz w:val="21"/>
          <w:szCs w:val="21"/>
        </w:rPr>
        <w:t>Before research may begin in F</w:t>
      </w:r>
      <w:r w:rsidRPr="00756504">
        <w:rPr>
          <w:rFonts w:ascii="Arial" w:hAnsi="Arial" w:cs="Arial"/>
          <w:color w:val="333333"/>
          <w:sz w:val="21"/>
          <w:szCs w:val="21"/>
        </w:rPr>
        <w:t xml:space="preserve">USD, one of the following must be submitted to </w:t>
      </w:r>
      <w:r>
        <w:rPr>
          <w:rFonts w:ascii="Arial" w:hAnsi="Arial" w:cs="Arial"/>
          <w:color w:val="333333"/>
          <w:sz w:val="21"/>
          <w:szCs w:val="21"/>
        </w:rPr>
        <w:t>the FUSD IRB Committee</w:t>
      </w:r>
      <w:r w:rsidRPr="00756504">
        <w:rPr>
          <w:rFonts w:ascii="Arial" w:hAnsi="Arial" w:cs="Arial"/>
          <w:color w:val="333333"/>
          <w:sz w:val="21"/>
          <w:szCs w:val="21"/>
        </w:rPr>
        <w:t>:</w:t>
      </w:r>
    </w:p>
    <w:p w14:paraId="462014C5" w14:textId="77777777" w:rsidR="00756504" w:rsidRPr="00756504" w:rsidRDefault="00756504" w:rsidP="00756504">
      <w:pPr>
        <w:pStyle w:val="NormalWeb"/>
        <w:numPr>
          <w:ilvl w:val="0"/>
          <w:numId w:val="27"/>
        </w:numPr>
        <w:rPr>
          <w:rFonts w:ascii="Arial" w:hAnsi="Arial" w:cs="Arial"/>
          <w:color w:val="333333"/>
          <w:sz w:val="21"/>
          <w:szCs w:val="21"/>
        </w:rPr>
      </w:pPr>
      <w:r>
        <w:rPr>
          <w:rFonts w:ascii="Arial" w:hAnsi="Arial" w:cs="Arial"/>
          <w:color w:val="333333"/>
          <w:sz w:val="21"/>
          <w:szCs w:val="21"/>
        </w:rPr>
        <w:t>The</w:t>
      </w:r>
      <w:r w:rsidRPr="00756504">
        <w:rPr>
          <w:rFonts w:ascii="Arial" w:hAnsi="Arial" w:cs="Arial"/>
          <w:color w:val="333333"/>
          <w:sz w:val="21"/>
          <w:szCs w:val="21"/>
        </w:rPr>
        <w:t xml:space="preserve"> researcher must submit a copy of the IRB submission alon</w:t>
      </w:r>
      <w:r>
        <w:rPr>
          <w:rFonts w:ascii="Arial" w:hAnsi="Arial" w:cs="Arial"/>
          <w:color w:val="333333"/>
          <w:sz w:val="21"/>
          <w:szCs w:val="21"/>
        </w:rPr>
        <w:t>g with the F</w:t>
      </w:r>
      <w:r w:rsidRPr="00756504">
        <w:rPr>
          <w:rFonts w:ascii="Arial" w:hAnsi="Arial" w:cs="Arial"/>
          <w:color w:val="333333"/>
          <w:sz w:val="21"/>
          <w:szCs w:val="21"/>
        </w:rPr>
        <w:t xml:space="preserve">USD </w:t>
      </w:r>
      <w:proofErr w:type="gramStart"/>
      <w:r w:rsidRPr="00756504">
        <w:rPr>
          <w:rFonts w:ascii="Arial" w:hAnsi="Arial" w:cs="Arial"/>
          <w:color w:val="333333"/>
          <w:sz w:val="21"/>
          <w:szCs w:val="21"/>
        </w:rPr>
        <w:t>proposal, and</w:t>
      </w:r>
      <w:proofErr w:type="gramEnd"/>
      <w:r w:rsidRPr="00756504">
        <w:rPr>
          <w:rFonts w:ascii="Arial" w:hAnsi="Arial" w:cs="Arial"/>
          <w:color w:val="333333"/>
          <w:sz w:val="21"/>
          <w:szCs w:val="21"/>
        </w:rPr>
        <w:t xml:space="preserve"> provide the </w:t>
      </w:r>
      <w:r>
        <w:rPr>
          <w:rFonts w:ascii="Arial" w:hAnsi="Arial" w:cs="Arial"/>
          <w:color w:val="333333"/>
          <w:sz w:val="21"/>
          <w:szCs w:val="21"/>
        </w:rPr>
        <w:t>FUSD IRB Committee</w:t>
      </w:r>
      <w:r w:rsidRPr="00756504">
        <w:rPr>
          <w:rFonts w:ascii="Arial" w:hAnsi="Arial" w:cs="Arial"/>
          <w:color w:val="333333"/>
          <w:sz w:val="21"/>
          <w:szCs w:val="21"/>
        </w:rPr>
        <w:t xml:space="preserve"> with a copy of the </w:t>
      </w:r>
      <w:r>
        <w:rPr>
          <w:rFonts w:ascii="Arial" w:hAnsi="Arial" w:cs="Arial"/>
          <w:color w:val="333333"/>
          <w:sz w:val="21"/>
          <w:szCs w:val="21"/>
        </w:rPr>
        <w:t xml:space="preserve">institutional </w:t>
      </w:r>
      <w:r w:rsidRPr="00756504">
        <w:rPr>
          <w:rFonts w:ascii="Arial" w:hAnsi="Arial" w:cs="Arial"/>
          <w:color w:val="333333"/>
          <w:sz w:val="21"/>
          <w:szCs w:val="21"/>
        </w:rPr>
        <w:t>IRB approval letter before beginning research.</w:t>
      </w:r>
    </w:p>
    <w:p w14:paraId="57C9A49A" w14:textId="77777777" w:rsidR="00756504" w:rsidRPr="00756504" w:rsidRDefault="00756504" w:rsidP="00756504">
      <w:pPr>
        <w:pStyle w:val="NormalWeb"/>
        <w:numPr>
          <w:ilvl w:val="0"/>
          <w:numId w:val="27"/>
        </w:numPr>
        <w:rPr>
          <w:rFonts w:ascii="Arial" w:hAnsi="Arial" w:cs="Arial"/>
          <w:color w:val="333333"/>
          <w:sz w:val="21"/>
          <w:szCs w:val="21"/>
        </w:rPr>
      </w:pPr>
      <w:r w:rsidRPr="00756504">
        <w:rPr>
          <w:rFonts w:ascii="Arial" w:hAnsi="Arial" w:cs="Arial"/>
          <w:color w:val="333333"/>
          <w:sz w:val="21"/>
          <w:szCs w:val="21"/>
        </w:rPr>
        <w:t>In the case of research exempt from IRB review, the proposal must include documentation from the institution clearly delineating reasons for such an exemption.</w:t>
      </w:r>
    </w:p>
    <w:p w14:paraId="6DBC9C62" w14:textId="77777777" w:rsidR="00756504" w:rsidRPr="00756504" w:rsidRDefault="00756504" w:rsidP="00756504">
      <w:pPr>
        <w:pStyle w:val="NormalWeb"/>
        <w:numPr>
          <w:ilvl w:val="0"/>
          <w:numId w:val="27"/>
        </w:numPr>
        <w:rPr>
          <w:rFonts w:ascii="Arial" w:hAnsi="Arial" w:cs="Arial"/>
          <w:color w:val="333333"/>
          <w:sz w:val="21"/>
          <w:szCs w:val="21"/>
        </w:rPr>
      </w:pPr>
      <w:r w:rsidRPr="00756504">
        <w:rPr>
          <w:rFonts w:ascii="Arial" w:hAnsi="Arial" w:cs="Arial"/>
          <w:color w:val="333333"/>
          <w:sz w:val="21"/>
          <w:szCs w:val="21"/>
        </w:rPr>
        <w:lastRenderedPageBreak/>
        <w:t>In the case of research not affiliated with any institution subject to IRB requirements, the proposal must include persuasive evidence that the researcher has carefully considered the potential risk to human subjects, especially students and families, and has ensured the appropriate protections in the research design.</w:t>
      </w:r>
    </w:p>
    <w:p w14:paraId="77C83FC7" w14:textId="77777777" w:rsidR="00756504" w:rsidRPr="00756504" w:rsidRDefault="00756504" w:rsidP="00756504">
      <w:pPr>
        <w:pStyle w:val="NormalWeb"/>
        <w:rPr>
          <w:rStyle w:val="IntenseReference"/>
        </w:rPr>
      </w:pPr>
      <w:r w:rsidRPr="00FF6575">
        <w:rPr>
          <w:rStyle w:val="IntenseReference"/>
          <w:color w:val="4472C4" w:themeColor="accent1"/>
        </w:rPr>
        <w:t>B. Ethical Principles</w:t>
      </w:r>
    </w:p>
    <w:p w14:paraId="5843AFF3" w14:textId="77777777" w:rsidR="00756504" w:rsidRPr="00756504" w:rsidRDefault="00756504" w:rsidP="00756504">
      <w:pPr>
        <w:pStyle w:val="NormalWeb"/>
        <w:rPr>
          <w:rFonts w:ascii="Arial" w:hAnsi="Arial" w:cs="Arial"/>
          <w:color w:val="333333"/>
          <w:sz w:val="21"/>
          <w:szCs w:val="21"/>
        </w:rPr>
      </w:pPr>
      <w:r w:rsidRPr="00756504">
        <w:rPr>
          <w:rFonts w:ascii="Arial" w:hAnsi="Arial" w:cs="Arial"/>
          <w:color w:val="333333"/>
          <w:sz w:val="21"/>
          <w:szCs w:val="21"/>
        </w:rPr>
        <w:t>We expect researchers to abide by the code of ethics for their respective disciplines. As a general guideline, we offer the following principles. These principles have been adapted from the American Psychological Association’s (1992) Ethical Principles of Psychologists and Code of Conduct. The entire code is available at </w:t>
      </w:r>
      <w:hyperlink r:id="rId20" w:tgtFrame="blank" w:history="1">
        <w:r w:rsidRPr="00756504">
          <w:rPr>
            <w:rStyle w:val="Hyperlink"/>
            <w:rFonts w:ascii="Arial" w:hAnsi="Arial" w:cs="Arial"/>
            <w:sz w:val="21"/>
            <w:szCs w:val="21"/>
          </w:rPr>
          <w:t>http://www.apa.org/ethics/code.html</w:t>
        </w:r>
      </w:hyperlink>
      <w:r w:rsidRPr="00756504">
        <w:rPr>
          <w:rFonts w:ascii="Arial" w:hAnsi="Arial" w:cs="Arial"/>
          <w:color w:val="333333"/>
          <w:sz w:val="21"/>
          <w:szCs w:val="21"/>
        </w:rPr>
        <w:t>.</w:t>
      </w:r>
    </w:p>
    <w:p w14:paraId="37C1E474" w14:textId="77777777" w:rsidR="00756504" w:rsidRPr="00756504" w:rsidRDefault="00756504" w:rsidP="00756504">
      <w:pPr>
        <w:pStyle w:val="NormalWeb"/>
        <w:rPr>
          <w:rFonts w:ascii="Arial" w:hAnsi="Arial" w:cs="Arial"/>
          <w:color w:val="333333"/>
          <w:sz w:val="21"/>
          <w:szCs w:val="21"/>
        </w:rPr>
      </w:pPr>
      <w:r w:rsidRPr="00756504">
        <w:rPr>
          <w:rFonts w:ascii="Arial" w:hAnsi="Arial" w:cs="Arial"/>
          <w:b/>
          <w:bCs/>
          <w:i/>
          <w:iCs/>
          <w:color w:val="333333"/>
          <w:sz w:val="21"/>
          <w:szCs w:val="21"/>
        </w:rPr>
        <w:t>Familiarity with Ethics Code.</w:t>
      </w:r>
      <w:r w:rsidRPr="00756504">
        <w:rPr>
          <w:rFonts w:ascii="Arial" w:hAnsi="Arial" w:cs="Arial"/>
          <w:color w:val="333333"/>
          <w:sz w:val="21"/>
          <w:szCs w:val="21"/>
        </w:rPr>
        <w:t> Researchers have an obligation to be familiar with applicable ethics codes and their application to research. Lack of awareness or misunderstanding of an ethical standard is not itself a defense to a charge of unethical conduct.</w:t>
      </w:r>
    </w:p>
    <w:p w14:paraId="2466148D" w14:textId="77777777" w:rsidR="00756504" w:rsidRPr="00756504" w:rsidRDefault="00756504" w:rsidP="00756504">
      <w:pPr>
        <w:pStyle w:val="NormalWeb"/>
        <w:rPr>
          <w:rFonts w:ascii="Arial" w:hAnsi="Arial" w:cs="Arial"/>
          <w:color w:val="333333"/>
          <w:sz w:val="21"/>
          <w:szCs w:val="21"/>
        </w:rPr>
      </w:pPr>
      <w:r w:rsidRPr="00756504">
        <w:rPr>
          <w:rFonts w:ascii="Arial" w:hAnsi="Arial" w:cs="Arial"/>
          <w:b/>
          <w:bCs/>
          <w:i/>
          <w:iCs/>
          <w:color w:val="333333"/>
          <w:sz w:val="21"/>
          <w:szCs w:val="21"/>
        </w:rPr>
        <w:t>Compliance with Law and Standards.</w:t>
      </w:r>
      <w:r w:rsidRPr="00756504">
        <w:rPr>
          <w:rFonts w:ascii="Arial" w:hAnsi="Arial" w:cs="Arial"/>
          <w:color w:val="333333"/>
          <w:sz w:val="21"/>
          <w:szCs w:val="21"/>
        </w:rPr>
        <w:t> Researchers plan and conduct research in a manner consistent with federal and state law and regulations, as well as professional standards governing the conduct of research, and particularly those standards governing research with human participants.</w:t>
      </w:r>
    </w:p>
    <w:p w14:paraId="7B2F39F7" w14:textId="77777777" w:rsidR="00756504" w:rsidRPr="00756504" w:rsidRDefault="00756504" w:rsidP="00756504">
      <w:pPr>
        <w:pStyle w:val="NormalWeb"/>
        <w:rPr>
          <w:rFonts w:ascii="Arial" w:hAnsi="Arial" w:cs="Arial"/>
          <w:color w:val="333333"/>
          <w:sz w:val="21"/>
          <w:szCs w:val="21"/>
        </w:rPr>
      </w:pPr>
      <w:r w:rsidRPr="00756504">
        <w:rPr>
          <w:rFonts w:ascii="Arial" w:hAnsi="Arial" w:cs="Arial"/>
          <w:b/>
          <w:bCs/>
          <w:i/>
          <w:iCs/>
          <w:color w:val="333333"/>
          <w:sz w:val="21"/>
          <w:szCs w:val="21"/>
        </w:rPr>
        <w:t>Informed Consent to Research.</w:t>
      </w:r>
      <w:r w:rsidRPr="00756504">
        <w:rPr>
          <w:rFonts w:ascii="Arial" w:hAnsi="Arial" w:cs="Arial"/>
          <w:color w:val="333333"/>
          <w:sz w:val="21"/>
          <w:szCs w:val="21"/>
        </w:rPr>
        <w:t> Researchers use language that is reasonably understandable to research participants in obtaining their appropriate informed consent (except when consent is waivable). Such informed consent is appropriately documented. For persons who are legally incapable of giving informed consent, researchers nevertheless (1) provide an appropriate explanation, (2) obtain the participant's assent, and (3) obtain appropriate permission from a legally authorized person, if such substitute consent is permitted by law.</w:t>
      </w:r>
    </w:p>
    <w:p w14:paraId="5DCFA347" w14:textId="77777777" w:rsidR="00756504" w:rsidRPr="00756504" w:rsidRDefault="00756504" w:rsidP="00756504">
      <w:pPr>
        <w:pStyle w:val="NormalWeb"/>
        <w:rPr>
          <w:rFonts w:ascii="Arial" w:hAnsi="Arial" w:cs="Arial"/>
          <w:color w:val="333333"/>
          <w:sz w:val="21"/>
          <w:szCs w:val="21"/>
        </w:rPr>
      </w:pPr>
      <w:r w:rsidRPr="00756504">
        <w:rPr>
          <w:rFonts w:ascii="Arial" w:hAnsi="Arial" w:cs="Arial"/>
          <w:b/>
          <w:bCs/>
          <w:i/>
          <w:iCs/>
          <w:color w:val="333333"/>
          <w:sz w:val="21"/>
          <w:szCs w:val="21"/>
        </w:rPr>
        <w:t>Minimizing Intrusions on Privacy. </w:t>
      </w:r>
      <w:r w:rsidRPr="00756504">
        <w:rPr>
          <w:rFonts w:ascii="Arial" w:hAnsi="Arial" w:cs="Arial"/>
          <w:color w:val="333333"/>
          <w:sz w:val="21"/>
          <w:szCs w:val="21"/>
        </w:rPr>
        <w:t>In order to minimize intrusions on privacy, researchers include in written and oral reports, consultations, and the like, only information germane to the purpose for which the communication is made. Researchers discuss confidential information obtained in schools, or evaluative data concerning students, teachers, and other research participants, only for appropriate scientific or professional purposes and only with persons who are clearly concerned with such matters and have pledged to uphold confidentiality.</w:t>
      </w:r>
    </w:p>
    <w:p w14:paraId="01B7C006" w14:textId="77777777" w:rsidR="00756504" w:rsidRPr="00E4171B" w:rsidRDefault="00756504" w:rsidP="00756504">
      <w:pPr>
        <w:pStyle w:val="NormalWeb"/>
        <w:shd w:val="clear" w:color="auto" w:fill="FFFFFF"/>
        <w:rPr>
          <w:rFonts w:ascii="Arial" w:hAnsi="Arial" w:cs="Arial"/>
          <w:color w:val="333333"/>
          <w:sz w:val="21"/>
          <w:szCs w:val="21"/>
        </w:rPr>
      </w:pPr>
    </w:p>
    <w:p w14:paraId="014E68DF" w14:textId="77777777" w:rsidR="00756504" w:rsidRPr="00096D18" w:rsidRDefault="00756504" w:rsidP="00096D18">
      <w:pPr>
        <w:rPr>
          <w:szCs w:val="24"/>
        </w:rPr>
      </w:pPr>
    </w:p>
    <w:sectPr w:rsidR="00756504" w:rsidRPr="00096D18" w:rsidSect="00096D18">
      <w:headerReference w:type="default" r:id="rId21"/>
      <w:footerReference w:type="default" r:id="rId22"/>
      <w:pgSz w:w="12240" w:h="15840" w:code="1"/>
      <w:pgMar w:top="2030" w:right="1440" w:bottom="360" w:left="1260" w:header="634" w:footer="46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06192" w14:textId="77777777" w:rsidR="00801549" w:rsidRDefault="00801549">
      <w:r>
        <w:separator/>
      </w:r>
    </w:p>
  </w:endnote>
  <w:endnote w:type="continuationSeparator" w:id="0">
    <w:p w14:paraId="4C5A87A9" w14:textId="77777777" w:rsidR="00801549" w:rsidRDefault="00801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panose1 w:val="020B0604020202020204"/>
    <w:charset w:val="02"/>
    <w:family w:val="swiss"/>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81C18" w14:textId="76ADE606" w:rsidR="0047057E" w:rsidRPr="0047057E" w:rsidRDefault="0047057E" w:rsidP="0047057E">
    <w:pPr>
      <w:pStyle w:val="Footer"/>
      <w:tabs>
        <w:tab w:val="clear" w:pos="4320"/>
        <w:tab w:val="clear" w:pos="8640"/>
        <w:tab w:val="center" w:pos="4860"/>
        <w:tab w:val="right" w:pos="10080"/>
      </w:tabs>
      <w:ind w:left="-540"/>
      <w:rPr>
        <w:rFonts w:ascii="Times New Roman" w:hAnsi="Times New Roman"/>
        <w:i/>
        <w:sz w:val="18"/>
        <w:szCs w:val="18"/>
      </w:rPr>
    </w:pPr>
    <w:r>
      <w:rPr>
        <w:rFonts w:ascii="Times New Roman" w:hAnsi="Times New Roman"/>
        <w:i/>
        <w:sz w:val="18"/>
        <w:szCs w:val="18"/>
      </w:rPr>
      <w:t>Equity and Access Department</w:t>
    </w:r>
    <w:r w:rsidRPr="003D06D4">
      <w:rPr>
        <w:rFonts w:ascii="Times New Roman" w:hAnsi="Times New Roman"/>
        <w:i/>
        <w:sz w:val="18"/>
        <w:szCs w:val="18"/>
      </w:rPr>
      <w:tab/>
    </w:r>
    <w:r w:rsidR="00586C9E">
      <w:rPr>
        <w:rFonts w:ascii="Times New Roman" w:hAnsi="Times New Roman"/>
        <w:i/>
        <w:sz w:val="18"/>
        <w:szCs w:val="18"/>
      </w:rPr>
      <w:t>August 31</w:t>
    </w:r>
    <w:r w:rsidR="00083AF1">
      <w:rPr>
        <w:rFonts w:ascii="Times New Roman" w:hAnsi="Times New Roman"/>
        <w:i/>
        <w:sz w:val="18"/>
        <w:szCs w:val="18"/>
      </w:rPr>
      <w:t>, 2020</w:t>
    </w:r>
    <w:r>
      <w:rPr>
        <w:rFonts w:ascii="Times New Roman" w:hAnsi="Times New Roman"/>
        <w:i/>
        <w:sz w:val="18"/>
        <w:szCs w:val="18"/>
      </w:rPr>
      <w:tab/>
    </w:r>
    <w:r>
      <w:fldChar w:fldCharType="begin"/>
    </w:r>
    <w:r>
      <w:instrText xml:space="preserve"> PAGE   \* MERGEFORMAT </w:instrText>
    </w:r>
    <w:r>
      <w:fldChar w:fldCharType="separate"/>
    </w:r>
    <w:r w:rsidR="00043610">
      <w:rPr>
        <w:noProof/>
      </w:rPr>
      <w:t>5</w:t>
    </w:r>
    <w:r>
      <w:rPr>
        <w:noProof/>
      </w:rPr>
      <w:fldChar w:fldCharType="end"/>
    </w:r>
  </w:p>
  <w:p w14:paraId="6BDA75CB" w14:textId="77777777" w:rsidR="00096D18" w:rsidRPr="00AE4138" w:rsidRDefault="00096D18" w:rsidP="00AE4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7F299" w14:textId="77777777" w:rsidR="00801549" w:rsidRDefault="00801549">
      <w:r>
        <w:separator/>
      </w:r>
    </w:p>
  </w:footnote>
  <w:footnote w:type="continuationSeparator" w:id="0">
    <w:p w14:paraId="5FCEEE8D" w14:textId="77777777" w:rsidR="00801549" w:rsidRDefault="00801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E820F" w14:textId="77777777" w:rsidR="007A2E5E" w:rsidRDefault="00BF3F23" w:rsidP="00C24E30">
    <w:pPr>
      <w:pStyle w:val="Heading5"/>
      <w:tabs>
        <w:tab w:val="right" w:pos="10800"/>
      </w:tabs>
      <w:ind w:left="-720"/>
      <w:rPr>
        <w:rFonts w:ascii="Tahoma" w:hAnsi="Tahoma" w:cs="Tahoma"/>
        <w:sz w:val="36"/>
      </w:rPr>
    </w:pPr>
    <w:r>
      <w:rPr>
        <w:rFonts w:ascii="Times New Roman" w:hAnsi="Times New Roman"/>
        <w:szCs w:val="24"/>
      </w:rPr>
      <w:tab/>
    </w:r>
    <w:r>
      <w:rPr>
        <w:rFonts w:ascii="Times New Roman" w:hAnsi="Times New Roman"/>
        <w:szCs w:val="24"/>
      </w:rPr>
      <w:tab/>
    </w:r>
    <w:r>
      <w:rPr>
        <w:rFonts w:ascii="Times New Roman" w:hAnsi="Times New Roman"/>
        <w:szCs w:val="24"/>
      </w:rPr>
      <w:tab/>
    </w:r>
  </w:p>
  <w:p w14:paraId="50C05CCE" w14:textId="77777777" w:rsidR="007A2E5E" w:rsidRPr="00C24E30" w:rsidRDefault="007A2E5E" w:rsidP="00660C85">
    <w:pPr>
      <w:pStyle w:val="Heading1"/>
      <w:ind w:left="-450"/>
      <w:rPr>
        <w:rFonts w:ascii="Times New Roman" w:hAnsi="Times New Roman"/>
        <w:b w:val="0"/>
        <w:bCs/>
        <w:i/>
        <w:spacing w:val="6"/>
      </w:rPr>
    </w:pPr>
    <w:r w:rsidRPr="00C24E30">
      <w:rPr>
        <w:rFonts w:ascii="Times New Roman" w:hAnsi="Times New Roman"/>
        <w:b w:val="0"/>
        <w:i/>
        <w:spacing w:val="6"/>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0087D34"/>
    <w:lvl w:ilvl="0">
      <w:numFmt w:val="decimal"/>
      <w:lvlText w:val="*"/>
      <w:lvlJc w:val="left"/>
    </w:lvl>
  </w:abstractNum>
  <w:abstractNum w:abstractNumId="1" w15:restartNumberingAfterBreak="0">
    <w:nsid w:val="00000003"/>
    <w:multiLevelType w:val="singleLevel"/>
    <w:tmpl w:val="00087D34"/>
    <w:lvl w:ilvl="0">
      <w:start w:val="1"/>
      <w:numFmt w:val="bullet"/>
      <w:lvlText w:val=""/>
      <w:legacy w:legacy="1" w:legacySpace="0" w:legacyIndent="360"/>
      <w:lvlJc w:val="left"/>
      <w:rPr>
        <w:rFonts w:ascii="Symbol" w:hAnsi="Symbol" w:hint="default"/>
        <w:sz w:val="20"/>
      </w:rPr>
    </w:lvl>
  </w:abstractNum>
  <w:abstractNum w:abstractNumId="2" w15:restartNumberingAfterBreak="0">
    <w:nsid w:val="04EF79D8"/>
    <w:multiLevelType w:val="hybridMultilevel"/>
    <w:tmpl w:val="75E44A4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06737C"/>
    <w:multiLevelType w:val="hybridMultilevel"/>
    <w:tmpl w:val="54F84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72E1D"/>
    <w:multiLevelType w:val="hybridMultilevel"/>
    <w:tmpl w:val="FFF4E5AE"/>
    <w:lvl w:ilvl="0" w:tplc="8402CE5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7C1E9D"/>
    <w:multiLevelType w:val="hybridMultilevel"/>
    <w:tmpl w:val="39FE46B6"/>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6" w15:restartNumberingAfterBreak="0">
    <w:nsid w:val="16A2745B"/>
    <w:multiLevelType w:val="multilevel"/>
    <w:tmpl w:val="3A645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216118"/>
    <w:multiLevelType w:val="hybridMultilevel"/>
    <w:tmpl w:val="4650E382"/>
    <w:lvl w:ilvl="0" w:tplc="1676F5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D21D2"/>
    <w:multiLevelType w:val="hybridMultilevel"/>
    <w:tmpl w:val="72FA7C5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5A14968"/>
    <w:multiLevelType w:val="hybridMultilevel"/>
    <w:tmpl w:val="BBB6B9D6"/>
    <w:lvl w:ilvl="0" w:tplc="86F6F6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03E99"/>
    <w:multiLevelType w:val="hybridMultilevel"/>
    <w:tmpl w:val="7A4AD628"/>
    <w:lvl w:ilvl="0" w:tplc="EB665B16">
      <w:start w:val="1"/>
      <w:numFmt w:val="bullet"/>
      <w:lvlText w:val=""/>
      <w:lvlJc w:val="left"/>
      <w:pPr>
        <w:tabs>
          <w:tab w:val="num" w:pos="1440"/>
        </w:tabs>
        <w:ind w:left="1440" w:hanging="360"/>
      </w:pPr>
      <w:rPr>
        <w:rFonts w:ascii="CommonBullets" w:eastAsia="Arial Unicode MS" w:hAnsi="CommonBullets" w:cs="Arial Unicode M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D792961"/>
    <w:multiLevelType w:val="multilevel"/>
    <w:tmpl w:val="5AD6522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9968DC"/>
    <w:multiLevelType w:val="hybridMultilevel"/>
    <w:tmpl w:val="1310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02411"/>
    <w:multiLevelType w:val="multilevel"/>
    <w:tmpl w:val="D2327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3E3A5A"/>
    <w:multiLevelType w:val="hybridMultilevel"/>
    <w:tmpl w:val="69266CBA"/>
    <w:lvl w:ilvl="0" w:tplc="878800AE">
      <w:numFmt w:val="bullet"/>
      <w:lvlText w:val="•"/>
      <w:lvlJc w:val="left"/>
      <w:pPr>
        <w:ind w:left="1080" w:hanging="72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521696"/>
    <w:multiLevelType w:val="hybridMultilevel"/>
    <w:tmpl w:val="5B345304"/>
    <w:lvl w:ilvl="0" w:tplc="1676F51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9237A6"/>
    <w:multiLevelType w:val="hybridMultilevel"/>
    <w:tmpl w:val="14602844"/>
    <w:lvl w:ilvl="0" w:tplc="99A85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7D1225"/>
    <w:multiLevelType w:val="hybridMultilevel"/>
    <w:tmpl w:val="9B86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0C1937"/>
    <w:multiLevelType w:val="hybridMultilevel"/>
    <w:tmpl w:val="F5B4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2B7C6D"/>
    <w:multiLevelType w:val="hybridMultilevel"/>
    <w:tmpl w:val="8D8EFB0E"/>
    <w:lvl w:ilvl="0" w:tplc="1676F5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0813EA"/>
    <w:multiLevelType w:val="hybridMultilevel"/>
    <w:tmpl w:val="A80C8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6D0CE0"/>
    <w:multiLevelType w:val="hybridMultilevel"/>
    <w:tmpl w:val="50FC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943D9"/>
    <w:multiLevelType w:val="hybridMultilevel"/>
    <w:tmpl w:val="BBD69B1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EDE6AB3"/>
    <w:multiLevelType w:val="hybridMultilevel"/>
    <w:tmpl w:val="99BE8DF8"/>
    <w:lvl w:ilvl="0" w:tplc="2CC607DA">
      <w:start w:val="7"/>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0"/>
        </w:tabs>
        <w:ind w:left="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1440"/>
        </w:tabs>
        <w:ind w:left="1440" w:hanging="180"/>
      </w:pPr>
    </w:lvl>
    <w:lvl w:ilvl="6" w:tplc="0409000F" w:tentative="1">
      <w:start w:val="1"/>
      <w:numFmt w:val="decimal"/>
      <w:lvlText w:val="%7."/>
      <w:lvlJc w:val="left"/>
      <w:pPr>
        <w:tabs>
          <w:tab w:val="num" w:pos="2160"/>
        </w:tabs>
        <w:ind w:left="2160" w:hanging="360"/>
      </w:p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24" w15:restartNumberingAfterBreak="0">
    <w:nsid w:val="576B722E"/>
    <w:multiLevelType w:val="multilevel"/>
    <w:tmpl w:val="40C4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93098E"/>
    <w:multiLevelType w:val="hybridMultilevel"/>
    <w:tmpl w:val="6E2ABB14"/>
    <w:lvl w:ilvl="0" w:tplc="86F6F6A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BD23252"/>
    <w:multiLevelType w:val="hybridMultilevel"/>
    <w:tmpl w:val="66EA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A3439C"/>
    <w:multiLevelType w:val="multilevel"/>
    <w:tmpl w:val="F8FC5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5259F3"/>
    <w:multiLevelType w:val="multilevel"/>
    <w:tmpl w:val="F1F6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A76CF5"/>
    <w:multiLevelType w:val="hybridMultilevel"/>
    <w:tmpl w:val="8ADEE6A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6C52CC4"/>
    <w:multiLevelType w:val="multilevel"/>
    <w:tmpl w:val="2DD6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9352F6"/>
    <w:multiLevelType w:val="multilevel"/>
    <w:tmpl w:val="F1CE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rPr>
          <w:rFonts w:ascii="Symbol" w:hAnsi="Symbol" w:hint="default"/>
          <w:sz w:val="20"/>
        </w:rPr>
      </w:lvl>
    </w:lvlOverride>
  </w:num>
  <w:num w:numId="2">
    <w:abstractNumId w:val="1"/>
  </w:num>
  <w:num w:numId="3">
    <w:abstractNumId w:val="23"/>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5"/>
  </w:num>
  <w:num w:numId="7">
    <w:abstractNumId w:val="10"/>
  </w:num>
  <w:num w:numId="8">
    <w:abstractNumId w:val="8"/>
  </w:num>
  <w:num w:numId="9">
    <w:abstractNumId w:val="2"/>
  </w:num>
  <w:num w:numId="10">
    <w:abstractNumId w:val="4"/>
  </w:num>
  <w:num w:numId="11">
    <w:abstractNumId w:val="22"/>
  </w:num>
  <w:num w:numId="12">
    <w:abstractNumId w:val="20"/>
  </w:num>
  <w:num w:numId="13">
    <w:abstractNumId w:val="9"/>
  </w:num>
  <w:num w:numId="14">
    <w:abstractNumId w:val="25"/>
  </w:num>
  <w:num w:numId="15">
    <w:abstractNumId w:val="17"/>
  </w:num>
  <w:num w:numId="16">
    <w:abstractNumId w:val="18"/>
  </w:num>
  <w:num w:numId="17">
    <w:abstractNumId w:val="16"/>
  </w:num>
  <w:num w:numId="18">
    <w:abstractNumId w:val="31"/>
  </w:num>
  <w:num w:numId="19">
    <w:abstractNumId w:val="30"/>
  </w:num>
  <w:num w:numId="20">
    <w:abstractNumId w:val="11"/>
  </w:num>
  <w:num w:numId="21">
    <w:abstractNumId w:val="6"/>
  </w:num>
  <w:num w:numId="22">
    <w:abstractNumId w:val="13"/>
  </w:num>
  <w:num w:numId="23">
    <w:abstractNumId w:val="24"/>
  </w:num>
  <w:num w:numId="24">
    <w:abstractNumId w:val="15"/>
  </w:num>
  <w:num w:numId="25">
    <w:abstractNumId w:val="7"/>
  </w:num>
  <w:num w:numId="26">
    <w:abstractNumId w:val="27"/>
  </w:num>
  <w:num w:numId="27">
    <w:abstractNumId w:val="28"/>
  </w:num>
  <w:num w:numId="28">
    <w:abstractNumId w:val="19"/>
  </w:num>
  <w:num w:numId="29">
    <w:abstractNumId w:val="21"/>
  </w:num>
  <w:num w:numId="30">
    <w:abstractNumId w:val="3"/>
  </w:num>
  <w:num w:numId="31">
    <w:abstractNumId w:val="12"/>
  </w:num>
  <w:num w:numId="32">
    <w:abstractNumId w:val="1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FF1"/>
    <w:rsid w:val="00001E7C"/>
    <w:rsid w:val="0001061D"/>
    <w:rsid w:val="000131A9"/>
    <w:rsid w:val="00014FE7"/>
    <w:rsid w:val="00024183"/>
    <w:rsid w:val="00035F02"/>
    <w:rsid w:val="000429D8"/>
    <w:rsid w:val="00043610"/>
    <w:rsid w:val="00050886"/>
    <w:rsid w:val="00066808"/>
    <w:rsid w:val="00083AF1"/>
    <w:rsid w:val="00096D18"/>
    <w:rsid w:val="000A09C2"/>
    <w:rsid w:val="000A4C7E"/>
    <w:rsid w:val="000C21B2"/>
    <w:rsid w:val="000C3901"/>
    <w:rsid w:val="000C6817"/>
    <w:rsid w:val="000D6EBF"/>
    <w:rsid w:val="000D7687"/>
    <w:rsid w:val="000F0CA8"/>
    <w:rsid w:val="00112F6B"/>
    <w:rsid w:val="00116A12"/>
    <w:rsid w:val="00120938"/>
    <w:rsid w:val="00121D77"/>
    <w:rsid w:val="001517FF"/>
    <w:rsid w:val="00152859"/>
    <w:rsid w:val="00156060"/>
    <w:rsid w:val="001757CB"/>
    <w:rsid w:val="00175C58"/>
    <w:rsid w:val="00180FCF"/>
    <w:rsid w:val="001A1D12"/>
    <w:rsid w:val="001A5F20"/>
    <w:rsid w:val="001A7451"/>
    <w:rsid w:val="001C055E"/>
    <w:rsid w:val="001C4C4F"/>
    <w:rsid w:val="001C5C2A"/>
    <w:rsid w:val="001D7E7D"/>
    <w:rsid w:val="001E27E3"/>
    <w:rsid w:val="00200929"/>
    <w:rsid w:val="002041AB"/>
    <w:rsid w:val="00221AA4"/>
    <w:rsid w:val="00227906"/>
    <w:rsid w:val="00243EFC"/>
    <w:rsid w:val="00253729"/>
    <w:rsid w:val="00256D76"/>
    <w:rsid w:val="00260318"/>
    <w:rsid w:val="0026057B"/>
    <w:rsid w:val="00277854"/>
    <w:rsid w:val="00285CE8"/>
    <w:rsid w:val="00294670"/>
    <w:rsid w:val="002A7CC5"/>
    <w:rsid w:val="002B6204"/>
    <w:rsid w:val="002C3CED"/>
    <w:rsid w:val="002C7300"/>
    <w:rsid w:val="002D1080"/>
    <w:rsid w:val="002D2E52"/>
    <w:rsid w:val="002E6A0A"/>
    <w:rsid w:val="002F4989"/>
    <w:rsid w:val="00310CA1"/>
    <w:rsid w:val="00316BE4"/>
    <w:rsid w:val="00320881"/>
    <w:rsid w:val="0034412C"/>
    <w:rsid w:val="003610D5"/>
    <w:rsid w:val="00363396"/>
    <w:rsid w:val="0037084D"/>
    <w:rsid w:val="003710CB"/>
    <w:rsid w:val="00375096"/>
    <w:rsid w:val="00396534"/>
    <w:rsid w:val="003A0657"/>
    <w:rsid w:val="003A0C6C"/>
    <w:rsid w:val="003A32F4"/>
    <w:rsid w:val="003B0672"/>
    <w:rsid w:val="003B10CC"/>
    <w:rsid w:val="003C2F12"/>
    <w:rsid w:val="003C6EB6"/>
    <w:rsid w:val="003D04DC"/>
    <w:rsid w:val="003D06D4"/>
    <w:rsid w:val="003E7134"/>
    <w:rsid w:val="003F3C16"/>
    <w:rsid w:val="003F5635"/>
    <w:rsid w:val="00401579"/>
    <w:rsid w:val="00413198"/>
    <w:rsid w:val="00415A0A"/>
    <w:rsid w:val="004426BA"/>
    <w:rsid w:val="004467A2"/>
    <w:rsid w:val="00455AB9"/>
    <w:rsid w:val="00456927"/>
    <w:rsid w:val="004633A9"/>
    <w:rsid w:val="0047057E"/>
    <w:rsid w:val="00493671"/>
    <w:rsid w:val="004A38E2"/>
    <w:rsid w:val="004C6E03"/>
    <w:rsid w:val="004E1FF6"/>
    <w:rsid w:val="004E65F1"/>
    <w:rsid w:val="00506A5C"/>
    <w:rsid w:val="00513969"/>
    <w:rsid w:val="00523DC3"/>
    <w:rsid w:val="005306FF"/>
    <w:rsid w:val="00532671"/>
    <w:rsid w:val="00546F6E"/>
    <w:rsid w:val="005513D4"/>
    <w:rsid w:val="0056562B"/>
    <w:rsid w:val="00572A0F"/>
    <w:rsid w:val="00586C9E"/>
    <w:rsid w:val="00596570"/>
    <w:rsid w:val="005A0A39"/>
    <w:rsid w:val="005A0B8A"/>
    <w:rsid w:val="005A4B8C"/>
    <w:rsid w:val="005A7515"/>
    <w:rsid w:val="005C703D"/>
    <w:rsid w:val="005D1CF4"/>
    <w:rsid w:val="005E1E55"/>
    <w:rsid w:val="005E6F92"/>
    <w:rsid w:val="0060105A"/>
    <w:rsid w:val="00605CE0"/>
    <w:rsid w:val="00637132"/>
    <w:rsid w:val="00637703"/>
    <w:rsid w:val="006534AF"/>
    <w:rsid w:val="0066081D"/>
    <w:rsid w:val="00660C85"/>
    <w:rsid w:val="006672CD"/>
    <w:rsid w:val="00682D9D"/>
    <w:rsid w:val="00695A62"/>
    <w:rsid w:val="006A525F"/>
    <w:rsid w:val="006D1C8E"/>
    <w:rsid w:val="00706F61"/>
    <w:rsid w:val="0071175F"/>
    <w:rsid w:val="00756504"/>
    <w:rsid w:val="00760ED0"/>
    <w:rsid w:val="00772FFE"/>
    <w:rsid w:val="0078467E"/>
    <w:rsid w:val="007A2E5E"/>
    <w:rsid w:val="007A36F3"/>
    <w:rsid w:val="007A6385"/>
    <w:rsid w:val="007B3F81"/>
    <w:rsid w:val="007C2633"/>
    <w:rsid w:val="007D101B"/>
    <w:rsid w:val="007D439B"/>
    <w:rsid w:val="00801549"/>
    <w:rsid w:val="00802149"/>
    <w:rsid w:val="0080305D"/>
    <w:rsid w:val="00805232"/>
    <w:rsid w:val="00812377"/>
    <w:rsid w:val="00817CC2"/>
    <w:rsid w:val="008262D0"/>
    <w:rsid w:val="0082758D"/>
    <w:rsid w:val="00833B20"/>
    <w:rsid w:val="00835355"/>
    <w:rsid w:val="008367B1"/>
    <w:rsid w:val="00862924"/>
    <w:rsid w:val="008744AB"/>
    <w:rsid w:val="00884A6E"/>
    <w:rsid w:val="008934D1"/>
    <w:rsid w:val="008B60FC"/>
    <w:rsid w:val="008D5D58"/>
    <w:rsid w:val="008D6F9D"/>
    <w:rsid w:val="008F1E1E"/>
    <w:rsid w:val="008F25AB"/>
    <w:rsid w:val="008F3A5E"/>
    <w:rsid w:val="009062B5"/>
    <w:rsid w:val="00942D04"/>
    <w:rsid w:val="00945E83"/>
    <w:rsid w:val="00954899"/>
    <w:rsid w:val="00954C68"/>
    <w:rsid w:val="009615DE"/>
    <w:rsid w:val="00963F1E"/>
    <w:rsid w:val="00990ADD"/>
    <w:rsid w:val="00991CC7"/>
    <w:rsid w:val="009A5381"/>
    <w:rsid w:val="009A6363"/>
    <w:rsid w:val="009C4F57"/>
    <w:rsid w:val="009C5112"/>
    <w:rsid w:val="009C5859"/>
    <w:rsid w:val="009D080D"/>
    <w:rsid w:val="009F6C04"/>
    <w:rsid w:val="009F7FF1"/>
    <w:rsid w:val="00A009AC"/>
    <w:rsid w:val="00A1036D"/>
    <w:rsid w:val="00A353E6"/>
    <w:rsid w:val="00A3561D"/>
    <w:rsid w:val="00A477CF"/>
    <w:rsid w:val="00A628BC"/>
    <w:rsid w:val="00A63567"/>
    <w:rsid w:val="00A93E93"/>
    <w:rsid w:val="00AB355A"/>
    <w:rsid w:val="00AE4138"/>
    <w:rsid w:val="00B0799F"/>
    <w:rsid w:val="00B14173"/>
    <w:rsid w:val="00B2025F"/>
    <w:rsid w:val="00B322E4"/>
    <w:rsid w:val="00B3712D"/>
    <w:rsid w:val="00B45239"/>
    <w:rsid w:val="00B45E03"/>
    <w:rsid w:val="00B46324"/>
    <w:rsid w:val="00B52FDB"/>
    <w:rsid w:val="00B6646D"/>
    <w:rsid w:val="00B83328"/>
    <w:rsid w:val="00B9377A"/>
    <w:rsid w:val="00BA2A79"/>
    <w:rsid w:val="00BC1C36"/>
    <w:rsid w:val="00BE619F"/>
    <w:rsid w:val="00BF3F23"/>
    <w:rsid w:val="00C17A03"/>
    <w:rsid w:val="00C24E30"/>
    <w:rsid w:val="00C50229"/>
    <w:rsid w:val="00C55636"/>
    <w:rsid w:val="00C56BAD"/>
    <w:rsid w:val="00C648E9"/>
    <w:rsid w:val="00CC2743"/>
    <w:rsid w:val="00CC64F1"/>
    <w:rsid w:val="00CD7B9A"/>
    <w:rsid w:val="00D07008"/>
    <w:rsid w:val="00D07264"/>
    <w:rsid w:val="00D10037"/>
    <w:rsid w:val="00D30507"/>
    <w:rsid w:val="00D3288D"/>
    <w:rsid w:val="00D45339"/>
    <w:rsid w:val="00D503D7"/>
    <w:rsid w:val="00DB6D39"/>
    <w:rsid w:val="00DB7612"/>
    <w:rsid w:val="00DC0E25"/>
    <w:rsid w:val="00DC5E73"/>
    <w:rsid w:val="00DD12D7"/>
    <w:rsid w:val="00DD37C7"/>
    <w:rsid w:val="00DE5C41"/>
    <w:rsid w:val="00E256FF"/>
    <w:rsid w:val="00E4171B"/>
    <w:rsid w:val="00E462E4"/>
    <w:rsid w:val="00E57E65"/>
    <w:rsid w:val="00E60623"/>
    <w:rsid w:val="00E70258"/>
    <w:rsid w:val="00E7459D"/>
    <w:rsid w:val="00E7537B"/>
    <w:rsid w:val="00E837BB"/>
    <w:rsid w:val="00E87232"/>
    <w:rsid w:val="00ED0752"/>
    <w:rsid w:val="00ED1A56"/>
    <w:rsid w:val="00EE1DA3"/>
    <w:rsid w:val="00EE45DB"/>
    <w:rsid w:val="00F1103E"/>
    <w:rsid w:val="00F35610"/>
    <w:rsid w:val="00F56DDB"/>
    <w:rsid w:val="00F702BD"/>
    <w:rsid w:val="00F73D8F"/>
    <w:rsid w:val="00F8719F"/>
    <w:rsid w:val="00F910CD"/>
    <w:rsid w:val="00FA070E"/>
    <w:rsid w:val="00FC1BA4"/>
    <w:rsid w:val="00FC1D5C"/>
    <w:rsid w:val="00FC6ABF"/>
    <w:rsid w:val="00FF1C6B"/>
    <w:rsid w:val="00FF6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974229"/>
  <w15:chartTrackingRefBased/>
  <w15:docId w15:val="{54DAE3FE-280A-4731-AE4F-673E176FE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jc w:val="right"/>
      <w:outlineLvl w:val="1"/>
    </w:pPr>
    <w:rPr>
      <w:rFonts w:ascii="Times New Roman" w:hAnsi="Times New Roman"/>
      <w:b/>
    </w:rPr>
  </w:style>
  <w:style w:type="paragraph" w:styleId="Heading3">
    <w:name w:val="heading 3"/>
    <w:basedOn w:val="Normal"/>
    <w:next w:val="Normal"/>
    <w:link w:val="Heading3Char"/>
    <w:qFormat/>
    <w:pPr>
      <w:keepNext/>
      <w:jc w:val="right"/>
      <w:outlineLvl w:val="2"/>
    </w:pPr>
    <w:rPr>
      <w:rFonts w:ascii="Times New Roman" w:hAnsi="Times New Roman"/>
      <w:b/>
      <w:sz w:val="20"/>
    </w:rPr>
  </w:style>
  <w:style w:type="paragraph" w:styleId="Heading4">
    <w:name w:val="heading 4"/>
    <w:basedOn w:val="Normal"/>
    <w:next w:val="Normal"/>
    <w:qFormat/>
    <w:pPr>
      <w:keepNext/>
      <w:jc w:val="center"/>
      <w:outlineLvl w:val="3"/>
    </w:pPr>
    <w:rPr>
      <w:rFonts w:ascii="Times New Roman" w:hAnsi="Times New Roman"/>
      <w:i/>
      <w:sz w:val="20"/>
    </w:rPr>
  </w:style>
  <w:style w:type="paragraph" w:styleId="Heading5">
    <w:name w:val="heading 5"/>
    <w:basedOn w:val="Normal"/>
    <w:next w:val="Normal"/>
    <w:link w:val="Heading5Char"/>
    <w:qFormat/>
    <w:pPr>
      <w:keepNext/>
      <w:outlineLvl w:val="4"/>
    </w:pPr>
    <w:rPr>
      <w:rFonts w:ascii="Lucida Sans" w:hAnsi="Lucida Sans"/>
      <w:b/>
      <w:sz w:val="32"/>
    </w:rPr>
  </w:style>
  <w:style w:type="paragraph" w:styleId="Heading6">
    <w:name w:val="heading 6"/>
    <w:basedOn w:val="Normal"/>
    <w:next w:val="Normal"/>
    <w:link w:val="Heading6Char"/>
    <w:semiHidden/>
    <w:unhideWhenUsed/>
    <w:qFormat/>
    <w:rsid w:val="00E4171B"/>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rsid w:val="004E65F1"/>
    <w:rPr>
      <w:color w:val="800080"/>
      <w:u w:val="single"/>
    </w:rPr>
  </w:style>
  <w:style w:type="paragraph" w:styleId="ListParagraph">
    <w:name w:val="List Paragraph"/>
    <w:basedOn w:val="Normal"/>
    <w:uiPriority w:val="34"/>
    <w:qFormat/>
    <w:rsid w:val="00637703"/>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BF3F23"/>
    <w:rPr>
      <w:b/>
      <w:sz w:val="24"/>
    </w:rPr>
  </w:style>
  <w:style w:type="character" w:customStyle="1" w:styleId="Heading3Char">
    <w:name w:val="Heading 3 Char"/>
    <w:link w:val="Heading3"/>
    <w:rsid w:val="00BF3F23"/>
    <w:rPr>
      <w:rFonts w:ascii="Times New Roman" w:hAnsi="Times New Roman"/>
      <w:b/>
    </w:rPr>
  </w:style>
  <w:style w:type="character" w:customStyle="1" w:styleId="Heading5Char">
    <w:name w:val="Heading 5 Char"/>
    <w:link w:val="Heading5"/>
    <w:rsid w:val="00BF3F23"/>
    <w:rPr>
      <w:rFonts w:ascii="Lucida Sans" w:hAnsi="Lucida Sans"/>
      <w:b/>
      <w:sz w:val="32"/>
    </w:rPr>
  </w:style>
  <w:style w:type="character" w:customStyle="1" w:styleId="HeaderChar">
    <w:name w:val="Header Char"/>
    <w:link w:val="Header"/>
    <w:rsid w:val="00BF3F23"/>
    <w:rPr>
      <w:sz w:val="24"/>
    </w:rPr>
  </w:style>
  <w:style w:type="character" w:customStyle="1" w:styleId="FooterChar">
    <w:name w:val="Footer Char"/>
    <w:link w:val="Footer"/>
    <w:uiPriority w:val="99"/>
    <w:rsid w:val="00C24E30"/>
    <w:rPr>
      <w:sz w:val="24"/>
    </w:rPr>
  </w:style>
  <w:style w:type="paragraph" w:styleId="BlockText">
    <w:name w:val="Block Text"/>
    <w:basedOn w:val="Normal"/>
    <w:rsid w:val="006A525F"/>
    <w:pPr>
      <w:ind w:left="720" w:right="810"/>
      <w:jc w:val="both"/>
    </w:pPr>
    <w:rPr>
      <w:rFonts w:ascii="Lucida Sans" w:hAnsi="Lucida Sans"/>
    </w:rPr>
  </w:style>
  <w:style w:type="character" w:customStyle="1" w:styleId="Heading6Char">
    <w:name w:val="Heading 6 Char"/>
    <w:link w:val="Heading6"/>
    <w:semiHidden/>
    <w:rsid w:val="00E4171B"/>
    <w:rPr>
      <w:rFonts w:ascii="Calibri" w:eastAsia="Times New Roman" w:hAnsi="Calibri" w:cs="Times New Roman"/>
      <w:b/>
      <w:bCs/>
      <w:sz w:val="22"/>
      <w:szCs w:val="22"/>
    </w:rPr>
  </w:style>
  <w:style w:type="character" w:styleId="Strong">
    <w:name w:val="Strong"/>
    <w:uiPriority w:val="22"/>
    <w:qFormat/>
    <w:rsid w:val="00E4171B"/>
    <w:rPr>
      <w:b/>
      <w:bCs/>
    </w:rPr>
  </w:style>
  <w:style w:type="paragraph" w:styleId="NormalWeb">
    <w:name w:val="Normal (Web)"/>
    <w:basedOn w:val="Normal"/>
    <w:uiPriority w:val="99"/>
    <w:unhideWhenUsed/>
    <w:rsid w:val="00E4171B"/>
    <w:pPr>
      <w:spacing w:before="100" w:beforeAutospacing="1" w:after="100" w:afterAutospacing="1"/>
    </w:pPr>
    <w:rPr>
      <w:rFonts w:ascii="Times New Roman" w:eastAsia="Times New Roman" w:hAnsi="Times New Roman"/>
      <w:szCs w:val="24"/>
    </w:rPr>
  </w:style>
  <w:style w:type="character" w:styleId="IntenseReference">
    <w:name w:val="Intense Reference"/>
    <w:uiPriority w:val="32"/>
    <w:qFormat/>
    <w:rsid w:val="00835355"/>
    <w:rPr>
      <w:b/>
      <w:bCs/>
      <w:smallCaps/>
      <w:color w:val="5B9BD5"/>
      <w:spacing w:val="5"/>
    </w:rPr>
  </w:style>
  <w:style w:type="character" w:styleId="BookTitle">
    <w:name w:val="Book Title"/>
    <w:uiPriority w:val="33"/>
    <w:qFormat/>
    <w:rsid w:val="00835355"/>
    <w:rPr>
      <w:b/>
      <w:bCs/>
      <w:i/>
      <w:iCs/>
      <w:spacing w:val="5"/>
    </w:rPr>
  </w:style>
  <w:style w:type="character" w:styleId="UnresolvedMention">
    <w:name w:val="Unresolved Mention"/>
    <w:uiPriority w:val="99"/>
    <w:semiHidden/>
    <w:unhideWhenUsed/>
    <w:rsid w:val="00200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561933">
      <w:bodyDiv w:val="1"/>
      <w:marLeft w:val="0"/>
      <w:marRight w:val="0"/>
      <w:marTop w:val="0"/>
      <w:marBottom w:val="0"/>
      <w:divBdr>
        <w:top w:val="none" w:sz="0" w:space="0" w:color="auto"/>
        <w:left w:val="none" w:sz="0" w:space="0" w:color="auto"/>
        <w:bottom w:val="none" w:sz="0" w:space="0" w:color="auto"/>
        <w:right w:val="none" w:sz="0" w:space="0" w:color="auto"/>
      </w:divBdr>
    </w:div>
    <w:div w:id="1321619000">
      <w:bodyDiv w:val="1"/>
      <w:marLeft w:val="0"/>
      <w:marRight w:val="0"/>
      <w:marTop w:val="0"/>
      <w:marBottom w:val="0"/>
      <w:divBdr>
        <w:top w:val="none" w:sz="0" w:space="0" w:color="auto"/>
        <w:left w:val="none" w:sz="0" w:space="0" w:color="auto"/>
        <w:bottom w:val="none" w:sz="0" w:space="0" w:color="auto"/>
        <w:right w:val="none" w:sz="0" w:space="0" w:color="auto"/>
      </w:divBdr>
    </w:div>
    <w:div w:id="1336687564">
      <w:bodyDiv w:val="1"/>
      <w:marLeft w:val="0"/>
      <w:marRight w:val="0"/>
      <w:marTop w:val="0"/>
      <w:marBottom w:val="0"/>
      <w:divBdr>
        <w:top w:val="none" w:sz="0" w:space="0" w:color="auto"/>
        <w:left w:val="none" w:sz="0" w:space="0" w:color="auto"/>
        <w:bottom w:val="none" w:sz="0" w:space="0" w:color="auto"/>
        <w:right w:val="none" w:sz="0" w:space="0" w:color="auto"/>
      </w:divBdr>
    </w:div>
    <w:div w:id="1514153150">
      <w:bodyDiv w:val="1"/>
      <w:marLeft w:val="0"/>
      <w:marRight w:val="0"/>
      <w:marTop w:val="0"/>
      <w:marBottom w:val="0"/>
      <w:divBdr>
        <w:top w:val="none" w:sz="0" w:space="0" w:color="auto"/>
        <w:left w:val="none" w:sz="0" w:space="0" w:color="auto"/>
        <w:bottom w:val="none" w:sz="0" w:space="0" w:color="auto"/>
        <w:right w:val="none" w:sz="0" w:space="0" w:color="auto"/>
      </w:divBdr>
      <w:divsChild>
        <w:div w:id="1838568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wn.Psenner@fresnounified.org" TargetMode="External"/><Relationship Id="rId18" Type="http://schemas.openxmlformats.org/officeDocument/2006/relationships/hyperlink" Target="http://www.ed.gov/policy/gen/guid/fpco/pdf/ferparegs.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tinyurl.com/FUSD-IRBApplication-Form" TargetMode="External"/><Relationship Id="rId17" Type="http://schemas.openxmlformats.org/officeDocument/2006/relationships/hyperlink" Target="http://www.ed.gov/print/policy/fund/reg/humansub/part97-3.html" TargetMode="External"/><Relationship Id="rId2" Type="http://schemas.openxmlformats.org/officeDocument/2006/relationships/customXml" Target="../customXml/item2.xml"/><Relationship Id="rId16" Type="http://schemas.openxmlformats.org/officeDocument/2006/relationships/hyperlink" Target="http://www.ed.gov/policy/fund/reg/humansub/part97.html" TargetMode="External"/><Relationship Id="rId20" Type="http://schemas.openxmlformats.org/officeDocument/2006/relationships/hyperlink" Target="http://www.apa.org/ethics/cod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phrp.nihtraining.com/users/login.ph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2.ed.gov/policy/gen/guid/fpco/ferpa/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wn.Psenner@fresnounified.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9F3EA-8252-4E65-84D3-6955D802F2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0D648E-0974-4623-AA82-AE93571C86D6}">
  <ds:schemaRefs>
    <ds:schemaRef ds:uri="http://schemas.microsoft.com/sharepoint/v3/contenttype/forms"/>
  </ds:schemaRefs>
</ds:datastoreItem>
</file>

<file path=customXml/itemProps3.xml><?xml version="1.0" encoding="utf-8"?>
<ds:datastoreItem xmlns:ds="http://schemas.openxmlformats.org/officeDocument/2006/customXml" ds:itemID="{18C1A70F-ECB3-4F24-BC2C-60CB89FF5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705F16-CD76-4533-9EB1-7AE6DBE19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2940</Words>
  <Characters>16762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March 12, 2003</vt:lpstr>
    </vt:vector>
  </TitlesOfParts>
  <Company>fusd</Company>
  <LinksUpToDate>false</LinksUpToDate>
  <CharactersWithSpaces>19663</CharactersWithSpaces>
  <SharedDoc>false</SharedDoc>
  <HLinks>
    <vt:vector size="54" baseType="variant">
      <vt:variant>
        <vt:i4>7143520</vt:i4>
      </vt:variant>
      <vt:variant>
        <vt:i4>24</vt:i4>
      </vt:variant>
      <vt:variant>
        <vt:i4>0</vt:i4>
      </vt:variant>
      <vt:variant>
        <vt:i4>5</vt:i4>
      </vt:variant>
      <vt:variant>
        <vt:lpwstr>http://www.apa.org/ethics/code.html</vt:lpwstr>
      </vt:variant>
      <vt:variant>
        <vt:lpwstr/>
      </vt:variant>
      <vt:variant>
        <vt:i4>1179729</vt:i4>
      </vt:variant>
      <vt:variant>
        <vt:i4>21</vt:i4>
      </vt:variant>
      <vt:variant>
        <vt:i4>0</vt:i4>
      </vt:variant>
      <vt:variant>
        <vt:i4>5</vt:i4>
      </vt:variant>
      <vt:variant>
        <vt:lpwstr>https://www2.ed.gov/policy/gen/guid/fpco/ferpa/index.html</vt:lpwstr>
      </vt:variant>
      <vt:variant>
        <vt:lpwstr/>
      </vt:variant>
      <vt:variant>
        <vt:i4>720901</vt:i4>
      </vt:variant>
      <vt:variant>
        <vt:i4>18</vt:i4>
      </vt:variant>
      <vt:variant>
        <vt:i4>0</vt:i4>
      </vt:variant>
      <vt:variant>
        <vt:i4>5</vt:i4>
      </vt:variant>
      <vt:variant>
        <vt:lpwstr>http://www.ed.gov/policy/gen/guid/fpco/pdf/ferparegs.pdf</vt:lpwstr>
      </vt:variant>
      <vt:variant>
        <vt:lpwstr/>
      </vt:variant>
      <vt:variant>
        <vt:i4>2359353</vt:i4>
      </vt:variant>
      <vt:variant>
        <vt:i4>15</vt:i4>
      </vt:variant>
      <vt:variant>
        <vt:i4>0</vt:i4>
      </vt:variant>
      <vt:variant>
        <vt:i4>5</vt:i4>
      </vt:variant>
      <vt:variant>
        <vt:lpwstr>http://www.ed.gov/print/policy/fund/reg/humansub/part97-3.html</vt:lpwstr>
      </vt:variant>
      <vt:variant>
        <vt:lpwstr/>
      </vt:variant>
      <vt:variant>
        <vt:i4>3801191</vt:i4>
      </vt:variant>
      <vt:variant>
        <vt:i4>12</vt:i4>
      </vt:variant>
      <vt:variant>
        <vt:i4>0</vt:i4>
      </vt:variant>
      <vt:variant>
        <vt:i4>5</vt:i4>
      </vt:variant>
      <vt:variant>
        <vt:lpwstr>http://www.ed.gov/policy/fund/reg/humansub/part97.html</vt:lpwstr>
      </vt:variant>
      <vt:variant>
        <vt:lpwstr/>
      </vt:variant>
      <vt:variant>
        <vt:i4>8061050</vt:i4>
      </vt:variant>
      <vt:variant>
        <vt:i4>9</vt:i4>
      </vt:variant>
      <vt:variant>
        <vt:i4>0</vt:i4>
      </vt:variant>
      <vt:variant>
        <vt:i4>5</vt:i4>
      </vt:variant>
      <vt:variant>
        <vt:lpwstr>http://phrp.nihtraining.com/users/login.php</vt:lpwstr>
      </vt:variant>
      <vt:variant>
        <vt:lpwstr/>
      </vt:variant>
      <vt:variant>
        <vt:i4>3670111</vt:i4>
      </vt:variant>
      <vt:variant>
        <vt:i4>6</vt:i4>
      </vt:variant>
      <vt:variant>
        <vt:i4>0</vt:i4>
      </vt:variant>
      <vt:variant>
        <vt:i4>5</vt:i4>
      </vt:variant>
      <vt:variant>
        <vt:lpwstr>mailto:Dawn.Psenner@fresnounified.org</vt:lpwstr>
      </vt:variant>
      <vt:variant>
        <vt:lpwstr/>
      </vt:variant>
      <vt:variant>
        <vt:i4>3670111</vt:i4>
      </vt:variant>
      <vt:variant>
        <vt:i4>3</vt:i4>
      </vt:variant>
      <vt:variant>
        <vt:i4>0</vt:i4>
      </vt:variant>
      <vt:variant>
        <vt:i4>5</vt:i4>
      </vt:variant>
      <vt:variant>
        <vt:lpwstr>mailto:Dawn.Psenner@fresnounified.org</vt:lpwstr>
      </vt:variant>
      <vt:variant>
        <vt:lpwstr/>
      </vt:variant>
      <vt:variant>
        <vt:i4>4980749</vt:i4>
      </vt:variant>
      <vt:variant>
        <vt:i4>0</vt:i4>
      </vt:variant>
      <vt:variant>
        <vt:i4>0</vt:i4>
      </vt:variant>
      <vt:variant>
        <vt:i4>5</vt:i4>
      </vt:variant>
      <vt:variant>
        <vt:lpwstr>https://tinyurl.com/FUSD-IRBApplication-Form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12, 2003</dc:title>
  <dc:subject/>
  <dc:creator>32sup_2</dc:creator>
  <cp:keywords/>
  <cp:lastModifiedBy>Nicole Burger</cp:lastModifiedBy>
  <cp:revision>3</cp:revision>
  <cp:lastPrinted>2019-11-13T22:21:00Z</cp:lastPrinted>
  <dcterms:created xsi:type="dcterms:W3CDTF">2020-08-31T22:09:00Z</dcterms:created>
  <dcterms:modified xsi:type="dcterms:W3CDTF">2020-09-01T00:29:00Z</dcterms:modified>
</cp:coreProperties>
</file>